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3E25" w14:textId="4028E022" w:rsidR="008550B1" w:rsidRDefault="00B9050B" w:rsidP="009D0BE0">
      <w:pPr>
        <w:spacing w:before="0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4508002F" w14:textId="10F76B0C" w:rsidR="008550B1" w:rsidRDefault="00B9050B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UCHWAŁA  NR   </w:t>
      </w:r>
      <w:r w:rsidR="00F04C0D">
        <w:rPr>
          <w:b/>
          <w:sz w:val="32"/>
          <w:szCs w:val="32"/>
        </w:rPr>
        <w:t>3</w:t>
      </w:r>
      <w:r w:rsidR="00B16B5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/III/202</w:t>
      </w:r>
      <w:r w:rsidR="00970C60">
        <w:rPr>
          <w:b/>
          <w:sz w:val="32"/>
          <w:szCs w:val="32"/>
        </w:rPr>
        <w:t>2</w:t>
      </w:r>
    </w:p>
    <w:p w14:paraId="5EFBF6BF" w14:textId="77777777" w:rsidR="008550B1" w:rsidRDefault="00B9050B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KRAKOWSKICH SENIORÓW</w:t>
      </w:r>
    </w:p>
    <w:p w14:paraId="0335D7E7" w14:textId="35D68028" w:rsidR="008550B1" w:rsidRDefault="00B9050B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</w:t>
      </w:r>
      <w:r w:rsidR="00C57165">
        <w:rPr>
          <w:b/>
          <w:sz w:val="32"/>
          <w:szCs w:val="32"/>
        </w:rPr>
        <w:t xml:space="preserve"> </w:t>
      </w:r>
      <w:r w:rsidR="00093B6F">
        <w:rPr>
          <w:b/>
          <w:sz w:val="32"/>
          <w:szCs w:val="32"/>
        </w:rPr>
        <w:t>12.07</w:t>
      </w:r>
      <w:r>
        <w:rPr>
          <w:b/>
          <w:sz w:val="32"/>
          <w:szCs w:val="32"/>
        </w:rPr>
        <w:t>.202</w:t>
      </w:r>
      <w:r w:rsidR="00970C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r.</w:t>
      </w:r>
    </w:p>
    <w:p w14:paraId="47D3D80B" w14:textId="3EF2BD54" w:rsidR="00E9663A" w:rsidRDefault="00E9663A">
      <w:pPr>
        <w:spacing w:before="0"/>
        <w:ind w:left="0" w:firstLine="0"/>
        <w:jc w:val="center"/>
        <w:rPr>
          <w:b/>
          <w:sz w:val="26"/>
          <w:szCs w:val="26"/>
        </w:rPr>
      </w:pPr>
    </w:p>
    <w:p w14:paraId="0156086D" w14:textId="77777777" w:rsidR="001A3617" w:rsidRPr="00E9663A" w:rsidRDefault="001A3617">
      <w:pPr>
        <w:spacing w:before="0"/>
        <w:ind w:left="0" w:firstLine="0"/>
        <w:jc w:val="center"/>
        <w:rPr>
          <w:b/>
          <w:sz w:val="26"/>
          <w:szCs w:val="26"/>
        </w:rPr>
      </w:pPr>
    </w:p>
    <w:p w14:paraId="4FAFD821" w14:textId="77777777" w:rsidR="00C57165" w:rsidRDefault="00B9050B">
      <w:pPr>
        <w:spacing w:before="0"/>
        <w:ind w:left="0" w:firstLine="0"/>
        <w:rPr>
          <w:rFonts w:ascii="Arial" w:hAnsi="Arial" w:cs="Arial"/>
          <w:b/>
          <w:sz w:val="27"/>
          <w:szCs w:val="27"/>
          <w:u w:val="single"/>
        </w:rPr>
      </w:pPr>
      <w:r w:rsidRPr="00C57165">
        <w:rPr>
          <w:rFonts w:ascii="Arial" w:hAnsi="Arial" w:cs="Arial"/>
          <w:b/>
          <w:sz w:val="27"/>
          <w:szCs w:val="27"/>
          <w:u w:val="single"/>
        </w:rPr>
        <w:t xml:space="preserve">dotyczy: </w:t>
      </w:r>
      <w:r w:rsidR="00D778C3" w:rsidRPr="00C57165">
        <w:rPr>
          <w:rFonts w:ascii="Arial" w:hAnsi="Arial" w:cs="Arial"/>
          <w:b/>
          <w:sz w:val="27"/>
          <w:szCs w:val="27"/>
          <w:u w:val="single"/>
        </w:rPr>
        <w:t>ko</w:t>
      </w:r>
      <w:r w:rsidR="00C57165" w:rsidRPr="00C57165">
        <w:rPr>
          <w:rFonts w:ascii="Arial" w:hAnsi="Arial" w:cs="Arial"/>
          <w:b/>
          <w:sz w:val="27"/>
          <w:szCs w:val="27"/>
          <w:u w:val="single"/>
        </w:rPr>
        <w:t xml:space="preserve">nsultacji społecznych w sprawie projektu wprowadzania </w:t>
      </w:r>
      <w:r w:rsidR="00C57165">
        <w:rPr>
          <w:rFonts w:ascii="Arial" w:hAnsi="Arial" w:cs="Arial"/>
          <w:b/>
          <w:sz w:val="27"/>
          <w:szCs w:val="27"/>
          <w:u w:val="single"/>
        </w:rPr>
        <w:t xml:space="preserve"> </w:t>
      </w:r>
    </w:p>
    <w:p w14:paraId="43A87C94" w14:textId="444EB9CC" w:rsidR="008550B1" w:rsidRPr="00C57165" w:rsidRDefault="00C57165">
      <w:pPr>
        <w:spacing w:before="0"/>
        <w:ind w:left="0" w:firstLine="0"/>
        <w:rPr>
          <w:rFonts w:ascii="Arial" w:hAnsi="Arial" w:cs="Arial"/>
          <w:b/>
          <w:sz w:val="27"/>
          <w:szCs w:val="27"/>
          <w:u w:val="single"/>
        </w:rPr>
      </w:pPr>
      <w:r w:rsidRPr="00C57165">
        <w:rPr>
          <w:rFonts w:ascii="Arial" w:hAnsi="Arial" w:cs="Arial"/>
          <w:b/>
          <w:sz w:val="27"/>
          <w:szCs w:val="27"/>
        </w:rPr>
        <w:t xml:space="preserve">               </w:t>
      </w:r>
      <w:r w:rsidRPr="00C57165">
        <w:rPr>
          <w:rFonts w:ascii="Arial" w:hAnsi="Arial" w:cs="Arial"/>
          <w:b/>
          <w:sz w:val="27"/>
          <w:szCs w:val="27"/>
          <w:u w:val="single"/>
        </w:rPr>
        <w:t>zmian w Statucie Rady Krakowskich Seniorów</w:t>
      </w:r>
      <w:r w:rsidR="00B9050B" w:rsidRPr="00C57165">
        <w:rPr>
          <w:rFonts w:ascii="Arial" w:hAnsi="Arial" w:cs="Arial"/>
          <w:b/>
          <w:sz w:val="27"/>
          <w:szCs w:val="27"/>
          <w:u w:val="single"/>
        </w:rPr>
        <w:t xml:space="preserve"> </w:t>
      </w:r>
    </w:p>
    <w:p w14:paraId="31C0146F" w14:textId="451F20BA" w:rsidR="008550B1" w:rsidRDefault="008550B1">
      <w:pPr>
        <w:spacing w:before="0"/>
        <w:ind w:left="0" w:firstLine="0"/>
        <w:rPr>
          <w:b/>
          <w:sz w:val="16"/>
          <w:szCs w:val="16"/>
        </w:rPr>
      </w:pPr>
    </w:p>
    <w:p w14:paraId="563758A9" w14:textId="77777777" w:rsidR="00E9663A" w:rsidRPr="00DE4EBD" w:rsidRDefault="00E9663A">
      <w:pPr>
        <w:spacing w:before="0"/>
        <w:ind w:left="0" w:firstLine="0"/>
        <w:rPr>
          <w:b/>
          <w:sz w:val="16"/>
          <w:szCs w:val="16"/>
        </w:rPr>
      </w:pPr>
    </w:p>
    <w:p w14:paraId="383515C1" w14:textId="1220EFFA" w:rsidR="008550B1" w:rsidRDefault="00B9050B" w:rsidP="00C21015">
      <w:pPr>
        <w:spacing w:before="0"/>
        <w:ind w:left="0" w:firstLine="0"/>
        <w:jc w:val="both"/>
        <w:rPr>
          <w:rFonts w:ascii="Arial" w:eastAsia="sans-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§ 2</w:t>
      </w:r>
      <w:r w:rsidR="00C57165">
        <w:rPr>
          <w:rFonts w:ascii="Arial" w:hAnsi="Arial" w:cs="Arial"/>
          <w:sz w:val="24"/>
          <w:szCs w:val="24"/>
        </w:rPr>
        <w:t xml:space="preserve"> </w:t>
      </w:r>
      <w:r w:rsidR="00D778C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>,  § 3  Statutu RKS Rada Krakowskich Seniorów podejmuje uchwałę</w:t>
      </w:r>
      <w:r w:rsidR="00F40889">
        <w:rPr>
          <w:rFonts w:ascii="Arial" w:hAnsi="Arial" w:cs="Arial"/>
          <w:sz w:val="24"/>
          <w:szCs w:val="24"/>
        </w:rPr>
        <w:t xml:space="preserve"> dotyczącą</w:t>
      </w:r>
      <w:r w:rsidR="003512B5">
        <w:rPr>
          <w:rFonts w:ascii="Arial" w:hAnsi="Arial" w:cs="Arial"/>
          <w:sz w:val="24"/>
          <w:szCs w:val="24"/>
        </w:rPr>
        <w:t xml:space="preserve"> ko</w:t>
      </w:r>
      <w:r w:rsidR="00C57165">
        <w:rPr>
          <w:rFonts w:ascii="Arial" w:hAnsi="Arial" w:cs="Arial"/>
          <w:sz w:val="24"/>
          <w:szCs w:val="24"/>
        </w:rPr>
        <w:t>nsultacji społecznych</w:t>
      </w:r>
      <w:r w:rsidR="00F40889">
        <w:rPr>
          <w:rFonts w:ascii="Arial" w:hAnsi="Arial" w:cs="Arial"/>
          <w:sz w:val="24"/>
          <w:szCs w:val="24"/>
        </w:rPr>
        <w:t xml:space="preserve"> w sprawie </w:t>
      </w:r>
      <w:r w:rsidR="00C57165">
        <w:rPr>
          <w:rFonts w:ascii="Arial" w:hAnsi="Arial" w:cs="Arial"/>
          <w:sz w:val="24"/>
          <w:szCs w:val="24"/>
        </w:rPr>
        <w:t xml:space="preserve"> projek</w:t>
      </w:r>
      <w:r w:rsidR="00F40889">
        <w:rPr>
          <w:rFonts w:ascii="Arial" w:hAnsi="Arial" w:cs="Arial"/>
          <w:sz w:val="24"/>
          <w:szCs w:val="24"/>
        </w:rPr>
        <w:t xml:space="preserve">tu wprowadzania zmian w obowiązującym obecnie Statucie Rady Krakowskich Seniorów. </w:t>
      </w:r>
      <w:r w:rsidR="00D778C3">
        <w:rPr>
          <w:rFonts w:ascii="Arial" w:hAnsi="Arial" w:cs="Arial"/>
          <w:sz w:val="24"/>
          <w:szCs w:val="24"/>
        </w:rPr>
        <w:t xml:space="preserve">              </w:t>
      </w:r>
    </w:p>
    <w:p w14:paraId="6790605B" w14:textId="77777777" w:rsidR="008550B1" w:rsidRPr="00DE4EBD" w:rsidRDefault="008550B1">
      <w:pPr>
        <w:spacing w:before="0"/>
        <w:ind w:left="0" w:firstLine="0"/>
        <w:jc w:val="both"/>
        <w:rPr>
          <w:rFonts w:ascii="Arial" w:hAnsi="Arial" w:cs="Arial"/>
          <w:sz w:val="16"/>
          <w:szCs w:val="16"/>
        </w:rPr>
      </w:pPr>
    </w:p>
    <w:p w14:paraId="28CD7BB2" w14:textId="77777777" w:rsidR="008550B1" w:rsidRDefault="00B9050B">
      <w:pPr>
        <w:spacing w:before="0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0" w:name="_Hlk98790362"/>
      <w:r>
        <w:rPr>
          <w:rFonts w:ascii="Arial" w:hAnsi="Arial" w:cs="Arial"/>
          <w:sz w:val="24"/>
          <w:szCs w:val="24"/>
        </w:rPr>
        <w:t>§ 1</w:t>
      </w:r>
    </w:p>
    <w:bookmarkEnd w:id="0"/>
    <w:p w14:paraId="6E0F2012" w14:textId="293A510B" w:rsidR="008550B1" w:rsidRDefault="00B9050B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</w:t>
      </w:r>
      <w:r w:rsidR="002900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Krakowskich Seniorów</w:t>
      </w:r>
      <w:r w:rsidR="00290059">
        <w:rPr>
          <w:rFonts w:ascii="Arial" w:hAnsi="Arial" w:cs="Arial"/>
          <w:sz w:val="24"/>
          <w:szCs w:val="24"/>
        </w:rPr>
        <w:t xml:space="preserve"> </w:t>
      </w:r>
      <w:r w:rsidR="00F40889">
        <w:rPr>
          <w:rFonts w:ascii="Arial" w:hAnsi="Arial" w:cs="Arial"/>
          <w:sz w:val="24"/>
          <w:szCs w:val="24"/>
        </w:rPr>
        <w:t>przeprowadziła głosowanie</w:t>
      </w:r>
      <w:r w:rsidR="00B8106F">
        <w:rPr>
          <w:rFonts w:ascii="Arial" w:hAnsi="Arial" w:cs="Arial"/>
          <w:sz w:val="24"/>
          <w:szCs w:val="24"/>
        </w:rPr>
        <w:t xml:space="preserve"> zdalne</w:t>
      </w:r>
      <w:r w:rsidR="00F40889">
        <w:rPr>
          <w:rFonts w:ascii="Arial" w:hAnsi="Arial" w:cs="Arial"/>
          <w:sz w:val="24"/>
          <w:szCs w:val="24"/>
        </w:rPr>
        <w:t xml:space="preserve"> nad przedstawionymi</w:t>
      </w:r>
      <w:r w:rsidR="00B8106F">
        <w:rPr>
          <w:rFonts w:ascii="Arial" w:hAnsi="Arial" w:cs="Arial"/>
          <w:sz w:val="24"/>
          <w:szCs w:val="24"/>
        </w:rPr>
        <w:t xml:space="preserve"> </w:t>
      </w:r>
      <w:r w:rsidR="00F40889">
        <w:rPr>
          <w:rFonts w:ascii="Arial" w:hAnsi="Arial" w:cs="Arial"/>
          <w:sz w:val="24"/>
          <w:szCs w:val="24"/>
        </w:rPr>
        <w:t xml:space="preserve"> propozycj</w:t>
      </w:r>
      <w:r w:rsidR="00292D90">
        <w:rPr>
          <w:rFonts w:ascii="Arial" w:hAnsi="Arial" w:cs="Arial"/>
          <w:sz w:val="24"/>
          <w:szCs w:val="24"/>
        </w:rPr>
        <w:t>ami</w:t>
      </w:r>
      <w:r w:rsidR="00B8106F">
        <w:rPr>
          <w:rFonts w:ascii="Arial" w:hAnsi="Arial" w:cs="Arial"/>
          <w:sz w:val="24"/>
          <w:szCs w:val="24"/>
        </w:rPr>
        <w:t xml:space="preserve"> zmian</w:t>
      </w:r>
      <w:r w:rsidR="00292D90">
        <w:rPr>
          <w:rFonts w:ascii="Arial" w:hAnsi="Arial" w:cs="Arial"/>
          <w:sz w:val="24"/>
          <w:szCs w:val="24"/>
        </w:rPr>
        <w:t xml:space="preserve"> zapisów zawartych w tekście projektu Statutu Rady Krakowskich Seniorów – przedłożonymi do konsultacji społecznych</w:t>
      </w:r>
      <w:r w:rsidR="00F53AD6">
        <w:rPr>
          <w:rFonts w:ascii="Arial" w:hAnsi="Arial" w:cs="Arial"/>
          <w:sz w:val="24"/>
          <w:szCs w:val="24"/>
        </w:rPr>
        <w:t>, które przedstawiamy</w:t>
      </w:r>
      <w:r w:rsidR="009A07C4">
        <w:rPr>
          <w:rFonts w:ascii="Arial" w:hAnsi="Arial" w:cs="Arial"/>
          <w:sz w:val="24"/>
          <w:szCs w:val="24"/>
        </w:rPr>
        <w:t xml:space="preserve"> </w:t>
      </w:r>
      <w:r w:rsidR="00F53AD6">
        <w:rPr>
          <w:rFonts w:ascii="Arial" w:hAnsi="Arial" w:cs="Arial"/>
          <w:sz w:val="24"/>
          <w:szCs w:val="24"/>
        </w:rPr>
        <w:t>poniżej w § 2 niniejszej Uchwały</w:t>
      </w:r>
      <w:r w:rsidR="00B32FDC">
        <w:rPr>
          <w:rFonts w:ascii="Arial" w:hAnsi="Arial" w:cs="Arial"/>
          <w:sz w:val="24"/>
          <w:szCs w:val="24"/>
        </w:rPr>
        <w:t>.</w:t>
      </w:r>
    </w:p>
    <w:p w14:paraId="3F1AE1F5" w14:textId="055B5809" w:rsidR="00B32FDC" w:rsidRDefault="00B32FDC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1C4D178E" w14:textId="24E49F13" w:rsidR="00B32FDC" w:rsidRDefault="00B32FDC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§ 2</w:t>
      </w:r>
    </w:p>
    <w:p w14:paraId="71B77477" w14:textId="1C51817A" w:rsidR="00B32FDC" w:rsidRDefault="00B32FDC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z głosowaniem</w:t>
      </w:r>
      <w:r w:rsidR="002B6688">
        <w:rPr>
          <w:rFonts w:ascii="Arial" w:hAnsi="Arial" w:cs="Arial"/>
          <w:sz w:val="24"/>
          <w:szCs w:val="24"/>
        </w:rPr>
        <w:t>:</w:t>
      </w:r>
    </w:p>
    <w:p w14:paraId="7DE0E694" w14:textId="77777777" w:rsidR="002B6688" w:rsidRDefault="002B6688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4D4F8B77" w14:textId="77777777" w:rsidR="00507D24" w:rsidRPr="008930BA" w:rsidRDefault="00507D24" w:rsidP="00507D24">
      <w:pPr>
        <w:ind w:right="820"/>
        <w:jc w:val="center"/>
        <w:rPr>
          <w:rFonts w:ascii="Cambria" w:hAnsi="Cambria"/>
          <w:b/>
          <w:sz w:val="28"/>
          <w:szCs w:val="28"/>
          <w:u w:val="single"/>
        </w:rPr>
      </w:pPr>
      <w:r w:rsidRPr="008930BA">
        <w:rPr>
          <w:rFonts w:ascii="Cambria" w:hAnsi="Cambria"/>
          <w:b/>
          <w:sz w:val="28"/>
          <w:szCs w:val="28"/>
          <w:u w:val="single"/>
        </w:rPr>
        <w:lastRenderedPageBreak/>
        <w:t>ZMIANY W STATUCIE RADY KRAKOWSKICH SENNIORÓW – GŁOSOWANIE ONLINE</w:t>
      </w:r>
    </w:p>
    <w:p w14:paraId="7FA63BA1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rPr>
          <w:rFonts w:ascii="Cambria" w:hAnsi="Cambria"/>
          <w:b/>
          <w:sz w:val="28"/>
          <w:szCs w:val="28"/>
          <w:u w:val="single"/>
        </w:rPr>
      </w:pPr>
      <w:r w:rsidRPr="008930BA">
        <w:rPr>
          <w:rFonts w:ascii="Cambria" w:hAnsi="Cambria"/>
          <w:b/>
          <w:sz w:val="28"/>
          <w:szCs w:val="28"/>
          <w:u w:val="single"/>
        </w:rPr>
        <w:t>Zmiana I</w:t>
      </w:r>
    </w:p>
    <w:tbl>
      <w:tblPr>
        <w:tblStyle w:val="Tabela-Siatka"/>
        <w:tblW w:w="15451" w:type="dxa"/>
        <w:tblInd w:w="562" w:type="dxa"/>
        <w:tblLook w:val="04A0" w:firstRow="1" w:lastRow="0" w:firstColumn="1" w:lastColumn="0" w:noHBand="0" w:noVBand="1"/>
      </w:tblPr>
      <w:tblGrid>
        <w:gridCol w:w="8414"/>
        <w:gridCol w:w="7037"/>
      </w:tblGrid>
      <w:tr w:rsidR="00507D24" w14:paraId="03073189" w14:textId="77777777" w:rsidTr="009C7B84">
        <w:tc>
          <w:tcPr>
            <w:tcW w:w="8414" w:type="dxa"/>
          </w:tcPr>
          <w:p w14:paraId="274A9131" w14:textId="77777777" w:rsidR="00507D24" w:rsidRDefault="00507D24" w:rsidP="009C7B84">
            <w:pPr>
              <w:ind w:left="454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ZAPISY DOTYCHCZAS OBOWIĄZUJĄCE</w:t>
            </w:r>
          </w:p>
        </w:tc>
        <w:tc>
          <w:tcPr>
            <w:tcW w:w="7037" w:type="dxa"/>
          </w:tcPr>
          <w:p w14:paraId="72B0C875" w14:textId="77777777" w:rsidR="00507D24" w:rsidRDefault="00507D24" w:rsidP="009C7B8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ZMIANY WPROWADZONE W NOWYM STATUCIE</w:t>
            </w:r>
          </w:p>
        </w:tc>
      </w:tr>
      <w:tr w:rsidR="00507D24" w14:paraId="39E03F3B" w14:textId="77777777" w:rsidTr="009C7B84">
        <w:tc>
          <w:tcPr>
            <w:tcW w:w="8414" w:type="dxa"/>
          </w:tcPr>
          <w:p w14:paraId="46040027" w14:textId="77777777" w:rsidR="00507D24" w:rsidRDefault="00507D24" w:rsidP="009C7B8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37" w:type="dxa"/>
          </w:tcPr>
          <w:p w14:paraId="2286B888" w14:textId="14321077" w:rsidR="00507D24" w:rsidRPr="007E458D" w:rsidRDefault="00507D24" w:rsidP="009C7B8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§ 2 pkt</w:t>
            </w:r>
            <w:r w:rsid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</w:t>
            </w: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 11 </w:t>
            </w:r>
            <w:r w:rsidRPr="007E458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zgłaszanie do uprawnionych podmiotów wniosków o podjęciu inicjatyw uchwałodawczych w trybie określonym statutem gminy. </w:t>
            </w:r>
          </w:p>
          <w:p w14:paraId="2561F427" w14:textId="77777777" w:rsidR="00507D24" w:rsidRDefault="00507D24" w:rsidP="009C7B8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6AE683B6" w14:textId="77777777" w:rsidR="00507D24" w:rsidRPr="00DC7F24" w:rsidRDefault="00507D24" w:rsidP="00507D24">
      <w:pPr>
        <w:jc w:val="both"/>
        <w:rPr>
          <w:rFonts w:ascii="Cambria" w:hAnsi="Cambria"/>
          <w:b/>
          <w:sz w:val="6"/>
          <w:szCs w:val="6"/>
        </w:rPr>
      </w:pPr>
    </w:p>
    <w:p w14:paraId="2857CFAF" w14:textId="68D9CC45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7E458D">
        <w:rPr>
          <w:rFonts w:ascii="Cambria" w:hAnsi="Cambria"/>
          <w:sz w:val="24"/>
          <w:szCs w:val="24"/>
        </w:rPr>
        <w:t xml:space="preserve">Dodano pkt 11, który jest </w:t>
      </w:r>
      <w:r>
        <w:rPr>
          <w:rFonts w:ascii="Cambria" w:hAnsi="Cambria"/>
          <w:sz w:val="24"/>
          <w:szCs w:val="24"/>
        </w:rPr>
        <w:t>pochodną zmian ustawy o samorządzie gminnym z dnia 25.06.2021 r. rozszerzającym kompetencje rad seniorów o inicjatywę   uchwałodawczą. Ta zmiana nie będzie głosowana z uwagi na jej obligatoryjny charakter.</w:t>
      </w:r>
    </w:p>
    <w:p w14:paraId="4BC73C13" w14:textId="77777777" w:rsidR="00507D24" w:rsidRDefault="00507D24" w:rsidP="00507D24">
      <w:pPr>
        <w:ind w:left="567" w:hanging="141"/>
        <w:jc w:val="both"/>
        <w:rPr>
          <w:rFonts w:ascii="Cambria" w:hAnsi="Cambria"/>
          <w:sz w:val="24"/>
          <w:szCs w:val="24"/>
        </w:rPr>
      </w:pPr>
    </w:p>
    <w:p w14:paraId="35587407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Zmniana II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702"/>
        <w:gridCol w:w="6725"/>
      </w:tblGrid>
      <w:tr w:rsidR="00507D24" w14:paraId="1B79EC0D" w14:textId="77777777" w:rsidTr="009C7B84">
        <w:tc>
          <w:tcPr>
            <w:tcW w:w="8216" w:type="dxa"/>
          </w:tcPr>
          <w:p w14:paraId="1D680331" w14:textId="5FAE63B8" w:rsidR="00507D24" w:rsidRPr="006D1115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§4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6D1115">
              <w:rPr>
                <w:rFonts w:ascii="Times New Roman" w:hAnsi="Times New Roman" w:cs="Times New Roman"/>
                <w:sz w:val="24"/>
                <w:szCs w:val="24"/>
              </w:rPr>
              <w:t>Wybory do Rady odbywają się na Walnym Zebraniu, spośród zgłoszonych kandydatów, którzy spełniają kryteria określone w ust. 2 i których zgłoszenia były kompletne i prawidłowe</w:t>
            </w:r>
          </w:p>
        </w:tc>
        <w:tc>
          <w:tcPr>
            <w:tcW w:w="8217" w:type="dxa"/>
          </w:tcPr>
          <w:p w14:paraId="3A4F2FB0" w14:textId="77777777" w:rsidR="00507D24" w:rsidRPr="00C643C6" w:rsidRDefault="00507D24" w:rsidP="009C7B8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C643C6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.Wybory do Rady odbywają się na zebraniu wyborczym, spośród zgłoszonych kandydatów, którzy spełniają kryteria określone w ust. 2 i których zgłoszenia były kompletne i prawidłowe.</w:t>
            </w:r>
          </w:p>
          <w:p w14:paraId="0AE5585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F617349" w14:textId="77777777" w:rsidR="00507D24" w:rsidRPr="00DC7F24" w:rsidRDefault="00507D24" w:rsidP="00507D24">
      <w:pPr>
        <w:ind w:left="567" w:hanging="141"/>
        <w:jc w:val="both"/>
        <w:rPr>
          <w:rFonts w:ascii="Cambria" w:hAnsi="Cambria"/>
          <w:sz w:val="6"/>
          <w:szCs w:val="6"/>
        </w:rPr>
      </w:pPr>
    </w:p>
    <w:p w14:paraId="489072B6" w14:textId="77777777" w:rsidR="00507D24" w:rsidRDefault="00507D24" w:rsidP="00507D2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</w:t>
      </w:r>
      <w:r w:rsidRPr="006D1115">
        <w:rPr>
          <w:rFonts w:ascii="Cambria" w:hAnsi="Cambria"/>
          <w:sz w:val="24"/>
          <w:szCs w:val="24"/>
        </w:rPr>
        <w:t xml:space="preserve">W nowym Statucie usunięto wyraz </w:t>
      </w:r>
      <w:r>
        <w:rPr>
          <w:rFonts w:ascii="Cambria" w:hAnsi="Cambria"/>
          <w:sz w:val="24"/>
          <w:szCs w:val="24"/>
        </w:rPr>
        <w:t>„</w:t>
      </w:r>
      <w:r w:rsidRPr="006D1115">
        <w:rPr>
          <w:rFonts w:ascii="Cambria" w:hAnsi="Cambria"/>
          <w:sz w:val="24"/>
          <w:szCs w:val="24"/>
        </w:rPr>
        <w:t>walne</w:t>
      </w:r>
      <w:r>
        <w:rPr>
          <w:rFonts w:ascii="Cambria" w:hAnsi="Cambria"/>
          <w:sz w:val="24"/>
          <w:szCs w:val="24"/>
        </w:rPr>
        <w:t>”</w:t>
      </w:r>
    </w:p>
    <w:p w14:paraId="688D9CFC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Głosowanie poprzez zaznaczenie odpowiedniego kwadratu: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87"/>
        <w:gridCol w:w="820"/>
        <w:gridCol w:w="1991"/>
        <w:gridCol w:w="992"/>
        <w:gridCol w:w="2140"/>
        <w:gridCol w:w="851"/>
      </w:tblGrid>
      <w:tr w:rsidR="00507D24" w14:paraId="6C1A905B" w14:textId="77777777" w:rsidTr="009C7B84">
        <w:tc>
          <w:tcPr>
            <w:tcW w:w="1023" w:type="dxa"/>
          </w:tcPr>
          <w:p w14:paraId="1BCC6CD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" w:name="_Hlk107389322"/>
            <w:r>
              <w:rPr>
                <w:rFonts w:ascii="Cambria" w:hAnsi="Cambria"/>
                <w:sz w:val="24"/>
                <w:szCs w:val="24"/>
              </w:rPr>
              <w:lastRenderedPageBreak/>
              <w:t>JESTEM ZA ZMNINĄ</w:t>
            </w:r>
          </w:p>
        </w:tc>
        <w:tc>
          <w:tcPr>
            <w:tcW w:w="820" w:type="dxa"/>
          </w:tcPr>
          <w:p w14:paraId="0C77CF78" w14:textId="00FF3F93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14:paraId="6B5EE8E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3193272" w14:textId="5B3690FD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14:paraId="68B0FB21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689F1846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3A7315DD" w14:textId="576528A7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</w:tr>
      <w:bookmarkEnd w:id="1"/>
    </w:tbl>
    <w:p w14:paraId="5220E16D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527501DE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III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76"/>
        <w:gridCol w:w="6792"/>
      </w:tblGrid>
      <w:tr w:rsidR="00507D24" w14:paraId="2A9DE18A" w14:textId="77777777" w:rsidTr="009C7B84">
        <w:tc>
          <w:tcPr>
            <w:tcW w:w="8216" w:type="dxa"/>
          </w:tcPr>
          <w:p w14:paraId="6DD5715F" w14:textId="4034766A" w:rsidR="00507D24" w:rsidRPr="003C57D8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§5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3C57D8">
              <w:rPr>
                <w:rFonts w:ascii="Times New Roman" w:hAnsi="Times New Roman" w:cs="Times New Roman"/>
                <w:sz w:val="24"/>
                <w:szCs w:val="24"/>
              </w:rPr>
              <w:t>Prezydent Miasta Krakowa w drodze zarządzenia, powołuje Komisję Wyborczą w składzie 5 osób spośród przedstawicieli podmiotów działających na rzecz seniorów, w szczególności organizacji pozarządowych oraz podmiotów prowadzących uniwersytety trzeciego wieku</w:t>
            </w:r>
          </w:p>
        </w:tc>
        <w:tc>
          <w:tcPr>
            <w:tcW w:w="8217" w:type="dxa"/>
          </w:tcPr>
          <w:p w14:paraId="306B2D8B" w14:textId="77777777" w:rsidR="00507D24" w:rsidRPr="003C57D8" w:rsidRDefault="00507D24" w:rsidP="009C7B8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3C57D8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Prezydent Miasta Krakowa w drodze zarządzenia, powołuje Komisję Wyborczą w składzie 5 osób spośród przedstawicieli podmiotów działających na rzecz seniorów, w szczególności organizacji pozarządowych, klubów seniora oraz podmiotów prowadzących uniwersytety trzeciego wieku.</w:t>
            </w:r>
          </w:p>
          <w:p w14:paraId="1ABEF3DB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5E241D4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54041B8F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nowym statucie rozszerzono grono o kluby seniora, dotyczy to także pkt 3 w/w §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26F14E4B" w14:textId="77777777" w:rsidTr="009C7B84">
        <w:tc>
          <w:tcPr>
            <w:tcW w:w="1023" w:type="dxa"/>
          </w:tcPr>
          <w:p w14:paraId="3CA229F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2" w:name="_Hlk107390026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3430F3F3" w14:textId="407B0255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1" w:type="dxa"/>
          </w:tcPr>
          <w:p w14:paraId="550B777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3F3B174" w14:textId="4A155031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</w:tcPr>
          <w:p w14:paraId="26EB8E1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35B64E1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2DDD8984" w14:textId="2EB2556C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2"/>
    </w:tbl>
    <w:p w14:paraId="125555B6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6EC5DF03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IV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53"/>
        <w:gridCol w:w="7015"/>
      </w:tblGrid>
      <w:tr w:rsidR="00507D24" w14:paraId="7F26F973" w14:textId="77777777" w:rsidTr="009C7B84">
        <w:tc>
          <w:tcPr>
            <w:tcW w:w="8216" w:type="dxa"/>
          </w:tcPr>
          <w:p w14:paraId="3809634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5B31CDD7" w14:textId="37AFA1EA" w:rsidR="00507D24" w:rsidRPr="00D430B0" w:rsidRDefault="00507D24" w:rsidP="009C7B84">
            <w:pPr>
              <w:jc w:val="both"/>
              <w:rPr>
                <w:rFonts w:ascii="Times New Roman" w:eastAsia="Calibri" w:hAnsi="Times New Roman" w:cs="Times New Roman"/>
                <w:strike/>
                <w:sz w:val="24"/>
                <w:szCs w:val="20"/>
                <w:lang w:eastAsia="pl-PL"/>
              </w:rPr>
            </w:pP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§5 pkt</w:t>
            </w:r>
            <w:r w:rsid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</w:t>
            </w: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 4 </w:t>
            </w:r>
            <w:r w:rsidRPr="00D430B0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Każdy podmiot, o którym mowa w ust. 3 może zgłosić jednego kandydata jako uczestnika Zebrania Wyborczego spośród swoich członków. </w:t>
            </w:r>
          </w:p>
          <w:p w14:paraId="20B29C6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3CAF69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542201B8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to nowy zapis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4E01C948" w14:textId="77777777" w:rsidTr="009C7B84">
        <w:tc>
          <w:tcPr>
            <w:tcW w:w="1023" w:type="dxa"/>
          </w:tcPr>
          <w:p w14:paraId="37A8E0F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3" w:name="_Hlk107390462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64CC0806" w14:textId="00395DC7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1" w:type="dxa"/>
          </w:tcPr>
          <w:p w14:paraId="025CBE47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AFC5314" w14:textId="33CF5956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</w:tcPr>
          <w:p w14:paraId="7D0C035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50E88EE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04BFD2AC" w14:textId="34A2FB01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3"/>
    </w:tbl>
    <w:p w14:paraId="35939CDC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7AF56542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333A7DCD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V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37"/>
        <w:gridCol w:w="7031"/>
      </w:tblGrid>
      <w:tr w:rsidR="00507D24" w14:paraId="01337055" w14:textId="77777777" w:rsidTr="009C7B84">
        <w:tc>
          <w:tcPr>
            <w:tcW w:w="8216" w:type="dxa"/>
          </w:tcPr>
          <w:p w14:paraId="65F8FFC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1C7A75FA" w14:textId="67E36CF1" w:rsidR="00507D24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9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Członkiem Rady można być wybranym nieprzerwanie trzy kadencje</w:t>
            </w:r>
          </w:p>
          <w:p w14:paraId="210CC021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92527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5C30C75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to nowy zapis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2735D763" w14:textId="77777777" w:rsidTr="009C7B84">
        <w:tc>
          <w:tcPr>
            <w:tcW w:w="1023" w:type="dxa"/>
          </w:tcPr>
          <w:p w14:paraId="16C1A7D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1E503E8B" w14:textId="6B843784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14:paraId="077C1BC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F41C355" w14:textId="4A52C135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58EF764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7598AEC5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PRZECIW ZMIANIE</w:t>
            </w:r>
          </w:p>
        </w:tc>
        <w:tc>
          <w:tcPr>
            <w:tcW w:w="851" w:type="dxa"/>
          </w:tcPr>
          <w:p w14:paraId="7D75B1E0" w14:textId="7A986DFE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14</w:t>
            </w:r>
          </w:p>
        </w:tc>
      </w:tr>
    </w:tbl>
    <w:p w14:paraId="5794B1ED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7E7ABD71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VI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84"/>
        <w:gridCol w:w="6784"/>
      </w:tblGrid>
      <w:tr w:rsidR="00507D24" w14:paraId="767303C5" w14:textId="77777777" w:rsidTr="009C7B84">
        <w:tc>
          <w:tcPr>
            <w:tcW w:w="8216" w:type="dxa"/>
          </w:tcPr>
          <w:p w14:paraId="45C28AEA" w14:textId="1AD738B6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9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Członkostwo w Radzie wygasa przed upływem kadencji:</w:t>
            </w:r>
          </w:p>
          <w:p w14:paraId="53581E61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1) w przypadku rezygnacji członka,</w:t>
            </w:r>
          </w:p>
          <w:p w14:paraId="7692543D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2) w przypadku skazania go prawomocnym wyrokiem sądu za przestępstwo popełnione umyślnie,</w:t>
            </w:r>
          </w:p>
          <w:p w14:paraId="66B6A2AA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3) w przypadku śmierci członka Rady,</w:t>
            </w:r>
          </w:p>
          <w:p w14:paraId="078B535D" w14:textId="77777777" w:rsidR="00507D24" w:rsidRPr="00FC7365" w:rsidRDefault="00507D24" w:rsidP="009C7B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4) w przypadku nieusprawiedliwionych 3 nieobecności w posiedzeniach plenarnych Rady. Zarząd przeprowadza rozmowę wyjaśniająco-ostrzegawczą, jeżeli w dalszym ciągu występuje nieusprawiedliwiona nieobecność Zarząd RKS przekazuje wniosek do Rady o podjęcie uchwały o wygaśnięciu mandatu członka Rady. W przypadkach określonych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ust. 5, Rada podejmuje uchwałę o wygaśnięciu mandatu członka Rady i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uzupełnia swój skład powołując do Rady osobę, która otrzymała największą liczbę głosów w ostatnich wyborach. W przypadku jeżeli dwie lub więcej osób uzyskało tą samą liczbę głosów przeprowadza się losowanie.</w:t>
            </w:r>
          </w:p>
          <w:p w14:paraId="0709D714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14:paraId="1F8CC7E6" w14:textId="4DA76BD1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9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6 .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ab/>
              <w:t>Członkostwo w Radzie wygasa przed upływem kadencji w przypadku:</w:t>
            </w:r>
          </w:p>
          <w:p w14:paraId="76DD8DC8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ab/>
              <w:t>rezygnacji członka,</w:t>
            </w:r>
          </w:p>
          <w:p w14:paraId="2C951995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skazania go prawomocnym wyrokiem sądu za przestępstwo popełnione umyślnie,</w:t>
            </w:r>
          </w:p>
          <w:p w14:paraId="6F034091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śmierci członka Rady,</w:t>
            </w:r>
          </w:p>
          <w:p w14:paraId="6AD0F9E7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ab/>
              <w:t>na wniosek 2/3 członków Rady,</w:t>
            </w:r>
          </w:p>
          <w:p w14:paraId="6E0FFD3D" w14:textId="77777777" w:rsidR="00507D24" w:rsidRPr="00157C4A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A">
              <w:rPr>
                <w:rFonts w:ascii="Times New Roman" w:hAnsi="Times New Roman" w:cs="Times New Roman"/>
                <w:sz w:val="24"/>
                <w:szCs w:val="24"/>
              </w:rPr>
              <w:t>4) nieusprawiedliwionych trzech nieobecności w posiedzeniach plenarnych Rady. Zarząd przeprowadza rozmowę wyjaśniająco-ostrzegawczą, jeżeli w dalszym ciągu występuje chociażby jedna nieusprawiedliwiona nieobecność Zarząd RKS przekazuje wniosek do Rady o podjęcie uchwały o wygaśnięciu mandatu członka Rady</w:t>
            </w:r>
          </w:p>
        </w:tc>
      </w:tr>
    </w:tbl>
    <w:p w14:paraId="35648B16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6D38A1D5" w14:textId="28607CDD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nowym Statucie wprowadzono nowy zapis w pkt 4, a zapis dotyczący zasad uzupełniania składu Rady wprowadzono jako kolejny pkt.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2A70BEC7" w14:textId="77777777" w:rsidTr="009C7B84">
        <w:tc>
          <w:tcPr>
            <w:tcW w:w="1023" w:type="dxa"/>
          </w:tcPr>
          <w:p w14:paraId="30A5563A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4" w:name="_Hlk107391413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51E9ADA2" w14:textId="44C09000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14:paraId="0CB71365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666FC09D" w14:textId="2A612B0A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683D265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0CF4D99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284CEEC5" w14:textId="26D1BFEF" w:rsidR="00507D24" w:rsidRPr="00D6714F" w:rsidRDefault="00093B6F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</w:p>
        </w:tc>
      </w:tr>
      <w:bookmarkEnd w:id="4"/>
    </w:tbl>
    <w:p w14:paraId="4253AF82" w14:textId="77777777" w:rsidR="00507D24" w:rsidRDefault="00507D24" w:rsidP="00507D24">
      <w:pPr>
        <w:jc w:val="both"/>
        <w:rPr>
          <w:rFonts w:ascii="Cambria" w:hAnsi="Cambria"/>
          <w:sz w:val="24"/>
          <w:szCs w:val="24"/>
        </w:rPr>
      </w:pPr>
    </w:p>
    <w:p w14:paraId="1F80F88D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VII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84"/>
        <w:gridCol w:w="6784"/>
      </w:tblGrid>
      <w:tr w:rsidR="00507D24" w14:paraId="1096F88B" w14:textId="77777777" w:rsidTr="009C7B84">
        <w:tc>
          <w:tcPr>
            <w:tcW w:w="8003" w:type="dxa"/>
          </w:tcPr>
          <w:p w14:paraId="31CC0966" w14:textId="7C5B4F63" w:rsidR="00507D24" w:rsidRPr="00FC7365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  <w:r w:rsidR="003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365">
              <w:rPr>
                <w:rFonts w:ascii="Times New Roman" w:hAnsi="Times New Roman" w:cs="Times New Roman"/>
                <w:sz w:val="24"/>
                <w:szCs w:val="24"/>
              </w:rPr>
              <w:t>Rada na pierwszym posiedzeniu wybiera ze swojego grona pięcioosobowy zarząd w składzie: przewodniczący, dwóch wiceprzewodniczących, sekretarz i członek zarządu zwykłą większością głosów w obecności, co najmniej połowy składu, w głosowaniu</w:t>
            </w:r>
          </w:p>
        </w:tc>
        <w:tc>
          <w:tcPr>
            <w:tcW w:w="8004" w:type="dxa"/>
          </w:tcPr>
          <w:p w14:paraId="7B914F2A" w14:textId="3E97ABAE" w:rsidR="00507D24" w:rsidRPr="00FC7365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10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C7365">
              <w:rPr>
                <w:rFonts w:ascii="Times New Roman" w:hAnsi="Times New Roman" w:cs="Times New Roman"/>
                <w:sz w:val="24"/>
                <w:szCs w:val="24"/>
              </w:rPr>
              <w:t>Rada na pierwszym posiedzeniu wybiera ze swojego grona przewodniczącego, wiceprzewodniczącego,  sekretarza.  . Wyborów dokonuje się spośród członków Rady z dowolnej liczby kandydatów zgłoszonych przez uczestniczących w zebraniu, w głosowaniu jawnym, zwykłą większością głosów w obecności, co najmniej połowy składu Rady.</w:t>
            </w:r>
          </w:p>
        </w:tc>
      </w:tr>
    </w:tbl>
    <w:p w14:paraId="0AC9B0C2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768EC828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nowym Statucie ograniczono zarząd do 3 osób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5067F3E7" w14:textId="77777777" w:rsidTr="009C7B84">
        <w:tc>
          <w:tcPr>
            <w:tcW w:w="1023" w:type="dxa"/>
          </w:tcPr>
          <w:p w14:paraId="5EA1A3E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5" w:name="_Hlk107391648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7A1910F4" w14:textId="7CFA45E0" w:rsidR="00507D24" w:rsidRPr="00D6714F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14:paraId="2EAC6A8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277EDF76" w14:textId="2857AB92" w:rsidR="00507D24" w:rsidRPr="00D6714F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494F6A5D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06B049FB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3412CDA5" w14:textId="171AF9D4" w:rsidR="00507D24" w:rsidRPr="00D6714F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14</w:t>
            </w:r>
          </w:p>
        </w:tc>
      </w:tr>
      <w:bookmarkEnd w:id="5"/>
    </w:tbl>
    <w:p w14:paraId="3F04D144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36DCEA35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5411B830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VIII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485"/>
        <w:gridCol w:w="7083"/>
      </w:tblGrid>
      <w:tr w:rsidR="00507D24" w14:paraId="2216AF58" w14:textId="77777777" w:rsidTr="009C7B84">
        <w:tc>
          <w:tcPr>
            <w:tcW w:w="8216" w:type="dxa"/>
          </w:tcPr>
          <w:p w14:paraId="46D3E779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4A63E539" w14:textId="5BA2084D" w:rsidR="00507D24" w:rsidRPr="00FC7365" w:rsidRDefault="00507D24" w:rsidP="009C7B8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§ 10 pkt</w:t>
            </w:r>
            <w:r w:rsid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</w:t>
            </w: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 2 </w:t>
            </w:r>
            <w:r w:rsidRPr="00FC736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Zebraniu do czasu wyboru przewodniczącej(-cego) Rady Krakowskich Seniorów przewodniczy przedstawiciel Prezydenta Miasta.</w:t>
            </w:r>
          </w:p>
          <w:p w14:paraId="755D947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B518953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620E247E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to nowy zapis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2129CD4C" w14:textId="77777777" w:rsidTr="009C7B84">
        <w:tc>
          <w:tcPr>
            <w:tcW w:w="1023" w:type="dxa"/>
          </w:tcPr>
          <w:p w14:paraId="539AF2D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6" w:name="_Hlk107391825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7A628EEC" w14:textId="00EF0AB8" w:rsidR="00507D24" w:rsidRPr="00D6714F" w:rsidRDefault="006C55CA" w:rsidP="009C7B84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714F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14:paraId="3211E0C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72E8310A" w14:textId="6D7ADA01" w:rsidR="00507D24" w:rsidRPr="00D6714F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714F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14:paraId="50AE402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47E0B56B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129CB71F" w14:textId="1D0A5C2A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6"/>
    </w:tbl>
    <w:p w14:paraId="5BB59674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6059C2AB" w14:textId="77777777" w:rsidR="00507D24" w:rsidRPr="008930BA" w:rsidRDefault="00507D24" w:rsidP="00507D24">
      <w:pPr>
        <w:ind w:left="426"/>
        <w:jc w:val="both"/>
        <w:rPr>
          <w:rFonts w:ascii="Cambria" w:hAnsi="Cambria"/>
          <w:sz w:val="28"/>
          <w:szCs w:val="28"/>
        </w:rPr>
      </w:pPr>
    </w:p>
    <w:p w14:paraId="6E8E14DA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IX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53"/>
        <w:gridCol w:w="7015"/>
      </w:tblGrid>
      <w:tr w:rsidR="00507D24" w14:paraId="292D984B" w14:textId="77777777" w:rsidTr="009C7B84">
        <w:tc>
          <w:tcPr>
            <w:tcW w:w="7984" w:type="dxa"/>
          </w:tcPr>
          <w:p w14:paraId="5BC2DD4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23" w:type="dxa"/>
          </w:tcPr>
          <w:p w14:paraId="5DAF4D19" w14:textId="722566DC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724AD">
              <w:rPr>
                <w:rFonts w:ascii="Cambria" w:hAnsi="Cambria"/>
                <w:sz w:val="24"/>
                <w:szCs w:val="24"/>
              </w:rPr>
              <w:t>§10 pkt</w:t>
            </w:r>
            <w:r w:rsidR="00172955">
              <w:rPr>
                <w:rFonts w:ascii="Cambria" w:hAnsi="Cambria"/>
                <w:sz w:val="24"/>
                <w:szCs w:val="24"/>
              </w:rPr>
              <w:t>.</w:t>
            </w:r>
            <w:r w:rsidRPr="003724AD">
              <w:rPr>
                <w:rFonts w:ascii="Cambria" w:hAnsi="Cambria"/>
                <w:sz w:val="24"/>
                <w:szCs w:val="24"/>
              </w:rPr>
              <w:t xml:space="preserve"> 3 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t>Na wniosek przynajmniej połowy składu Rady Seniorów wybory, o których mowa w ust. 1 przeprowadza się w sposób tajny.</w:t>
            </w:r>
          </w:p>
        </w:tc>
      </w:tr>
    </w:tbl>
    <w:p w14:paraId="5538316A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67CC83E0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Jest to nowy zapis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4C4CFFEB" w14:textId="77777777" w:rsidTr="009C7B84">
        <w:tc>
          <w:tcPr>
            <w:tcW w:w="1023" w:type="dxa"/>
          </w:tcPr>
          <w:p w14:paraId="2BEC167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1B25E6BD" w14:textId="317E89C1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14:paraId="1811938A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7555D56B" w14:textId="5E778A6D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14:paraId="78E9643A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2CB6F6BD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02247945" w14:textId="2B066538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</w:tr>
    </w:tbl>
    <w:p w14:paraId="4102A886" w14:textId="77777777" w:rsidR="00507D24" w:rsidRDefault="00507D24" w:rsidP="00507D24">
      <w:pPr>
        <w:jc w:val="both"/>
        <w:rPr>
          <w:rFonts w:ascii="Cambria" w:hAnsi="Cambria"/>
          <w:sz w:val="24"/>
          <w:szCs w:val="24"/>
        </w:rPr>
      </w:pPr>
    </w:p>
    <w:p w14:paraId="1E07F878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428"/>
        <w:gridCol w:w="7140"/>
      </w:tblGrid>
      <w:tr w:rsidR="00507D24" w14:paraId="664C1978" w14:textId="77777777" w:rsidTr="009C7B84">
        <w:tc>
          <w:tcPr>
            <w:tcW w:w="7967" w:type="dxa"/>
          </w:tcPr>
          <w:p w14:paraId="32D3DAA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40" w:type="dxa"/>
          </w:tcPr>
          <w:p w14:paraId="04770D76" w14:textId="1FE7ED8D" w:rsidR="00507D24" w:rsidRPr="00DC7BB6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10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t>Odwołanie przewodniczącego, wiceprzewodniczącego, sekretarza z pełnionej funkcji następuje w trybie przewidzianym dla ich wyboru.</w:t>
            </w:r>
          </w:p>
        </w:tc>
      </w:tr>
    </w:tbl>
    <w:p w14:paraId="1079F3E1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318DA5B4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to nowy zapis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66AC3025" w14:textId="77777777" w:rsidTr="009C7B84">
        <w:tc>
          <w:tcPr>
            <w:tcW w:w="1023" w:type="dxa"/>
          </w:tcPr>
          <w:p w14:paraId="221AAF4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7" w:name="_Hlk107392271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74C20150" w14:textId="2F65E538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14:paraId="51B95CD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4F2A700D" w14:textId="731760F2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14:paraId="2A19906B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31C62FB7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1B2146F7" w14:textId="62EF0851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7"/>
    </w:tbl>
    <w:p w14:paraId="76BFE10B" w14:textId="77777777" w:rsidR="00507D24" w:rsidRPr="008930BA" w:rsidRDefault="00507D24" w:rsidP="00507D24">
      <w:pPr>
        <w:ind w:left="426"/>
        <w:jc w:val="both"/>
        <w:rPr>
          <w:rFonts w:ascii="Cambria" w:hAnsi="Cambria"/>
          <w:sz w:val="28"/>
          <w:szCs w:val="28"/>
        </w:rPr>
      </w:pPr>
    </w:p>
    <w:p w14:paraId="3A294886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49"/>
        <w:gridCol w:w="6819"/>
      </w:tblGrid>
      <w:tr w:rsidR="00507D24" w14:paraId="665F9921" w14:textId="77777777" w:rsidTr="009C7B84">
        <w:tc>
          <w:tcPr>
            <w:tcW w:w="8216" w:type="dxa"/>
          </w:tcPr>
          <w:p w14:paraId="5CD01B50" w14:textId="1F90F5CB" w:rsidR="00507D24" w:rsidRPr="00DC7BB6" w:rsidRDefault="00507D24" w:rsidP="009C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11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t>Przewodniczący Rady reprezentuje ją na zewnątrz i kieruje pracami Rady,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t>szczególności: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br/>
              <w:t>1) ustala termin posiedzenia i porządek obrad,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zwołuje posiedzenia,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br/>
              <w:t>3) prowadzi obrady,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br/>
              <w:t>4) zaprasza na posiedzenia Rady przedstawicieli organizacji i instytucji, które nie mają</w:t>
            </w:r>
            <w:r w:rsidRPr="00DC7BB6">
              <w:rPr>
                <w:rFonts w:ascii="Times New Roman" w:hAnsi="Times New Roman" w:cs="Times New Roman"/>
                <w:sz w:val="24"/>
                <w:szCs w:val="24"/>
              </w:rPr>
              <w:br/>
              <w:t>swojej reprezentacji w Radzie.</w:t>
            </w:r>
          </w:p>
        </w:tc>
        <w:tc>
          <w:tcPr>
            <w:tcW w:w="8217" w:type="dxa"/>
          </w:tcPr>
          <w:p w14:paraId="36B4B5B6" w14:textId="77777777" w:rsidR="00507D24" w:rsidRPr="00A77F92" w:rsidRDefault="00507D24" w:rsidP="009C7B8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lastRenderedPageBreak/>
              <w:t>Przewodniczący Rady reprezentuje ją na zewnątrz i kieruje pracami Rady, a w szczególności:</w:t>
            </w:r>
          </w:p>
          <w:p w14:paraId="4DABE54D" w14:textId="77777777" w:rsidR="00507D24" w:rsidRPr="00A77F92" w:rsidRDefault="00507D24" w:rsidP="00507D24">
            <w:pPr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ustala termin posiedzenia i porządek obrad,</w:t>
            </w:r>
          </w:p>
          <w:p w14:paraId="5688A12C" w14:textId="77777777" w:rsidR="00507D24" w:rsidRPr="00A77F92" w:rsidRDefault="00507D24" w:rsidP="00507D24">
            <w:pPr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lastRenderedPageBreak/>
              <w:t>zwołuje posiedzenia,</w:t>
            </w:r>
          </w:p>
          <w:p w14:paraId="529C0BE5" w14:textId="77777777" w:rsidR="00507D24" w:rsidRPr="00A77F92" w:rsidRDefault="00507D24" w:rsidP="00507D24">
            <w:pPr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prowadzi obrady,</w:t>
            </w:r>
          </w:p>
          <w:p w14:paraId="47813425" w14:textId="77777777" w:rsidR="00507D24" w:rsidRPr="00A77F92" w:rsidRDefault="00507D24" w:rsidP="00507D24">
            <w:pPr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zaprasza na posiedzenia Rady przedstawicieli organizacji i instytucji, które nie mają swojej reprezentacji w Radzie,</w:t>
            </w:r>
          </w:p>
          <w:p w14:paraId="42BA551F" w14:textId="77777777" w:rsidR="00507D24" w:rsidRPr="00A77F92" w:rsidRDefault="00507D24" w:rsidP="00507D24">
            <w:pPr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podpisuje korespondencję wychodzącą wraz z wiceprzewodniczącym lub sekretarzem.</w:t>
            </w:r>
          </w:p>
          <w:p w14:paraId="01604C66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C826A0B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  <w:r>
        <w:rPr>
          <w:rFonts w:ascii="Cambria" w:hAnsi="Cambria"/>
          <w:sz w:val="24"/>
          <w:szCs w:val="24"/>
        </w:rPr>
        <w:lastRenderedPageBreak/>
        <w:t xml:space="preserve">  </w:t>
      </w:r>
    </w:p>
    <w:p w14:paraId="322B123F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nowym Statucie dopisano ust. 5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3FA72B53" w14:textId="77777777" w:rsidTr="009C7B84">
        <w:tc>
          <w:tcPr>
            <w:tcW w:w="1023" w:type="dxa"/>
          </w:tcPr>
          <w:p w14:paraId="3967C43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8" w:name="_Hlk107392644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5CE051B1" w14:textId="071EF48E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24AAE4F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4B1EC6A0" w14:textId="499898FE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76B6BB5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5B3EFDC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1A9ACC95" w14:textId="7E3224F5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8"/>
    </w:tbl>
    <w:p w14:paraId="0B35D5AA" w14:textId="77777777" w:rsidR="00507D24" w:rsidRPr="008930BA" w:rsidRDefault="00507D24" w:rsidP="00507D24">
      <w:pPr>
        <w:ind w:left="426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2B528B50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49"/>
        <w:gridCol w:w="6819"/>
      </w:tblGrid>
      <w:tr w:rsidR="00507D24" w14:paraId="38BCAADD" w14:textId="77777777" w:rsidTr="009C7B84">
        <w:tc>
          <w:tcPr>
            <w:tcW w:w="8216" w:type="dxa"/>
          </w:tcPr>
          <w:p w14:paraId="18B74A84" w14:textId="17322FBC" w:rsidR="00507D24" w:rsidRPr="00A77F92" w:rsidRDefault="00507D24" w:rsidP="009C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12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A77F92">
              <w:rPr>
                <w:rFonts w:ascii="Times New Roman" w:hAnsi="Times New Roman" w:cs="Times New Roman"/>
                <w:sz w:val="24"/>
                <w:szCs w:val="24"/>
              </w:rPr>
              <w:t>Zawiadomienie o terminie posiedzenia oraz porządek obrad dostarcza członkom Rady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92">
              <w:rPr>
                <w:rFonts w:ascii="Times New Roman" w:hAnsi="Times New Roman" w:cs="Times New Roman"/>
                <w:sz w:val="24"/>
                <w:szCs w:val="24"/>
              </w:rPr>
              <w:t>Sekretarz Rady</w:t>
            </w:r>
          </w:p>
        </w:tc>
        <w:tc>
          <w:tcPr>
            <w:tcW w:w="8217" w:type="dxa"/>
          </w:tcPr>
          <w:p w14:paraId="4AB2643F" w14:textId="77777777" w:rsidR="00507D24" w:rsidRPr="00A77F92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92">
              <w:rPr>
                <w:rFonts w:ascii="Times New Roman" w:hAnsi="Times New Roman" w:cs="Times New Roman"/>
                <w:sz w:val="24"/>
                <w:szCs w:val="24"/>
              </w:rPr>
              <w:t>Zawiadomienie o terminie posiedzenia, miejscu,  porządku obrad, projekty uchwał i niezbędne materiały związane z przedmiotem obrad dostarcza członkom Rady i przedstawicielom, o których mowa w ust. 2  pisemnie lub poprzez e-mail najpóźniej 7 dni przed ustalonym terminem obrad. Sekretarz Rady.</w:t>
            </w:r>
          </w:p>
        </w:tc>
      </w:tr>
    </w:tbl>
    <w:p w14:paraId="38F3C24B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7A718132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nowym Statucie pkt 3 został rozszerzony.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6E290969" w14:textId="77777777" w:rsidTr="009C7B84">
        <w:tc>
          <w:tcPr>
            <w:tcW w:w="1023" w:type="dxa"/>
          </w:tcPr>
          <w:p w14:paraId="6F76661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9" w:name="_Hlk107392847"/>
            <w:r>
              <w:rPr>
                <w:rFonts w:ascii="Cambria" w:hAnsi="Cambria"/>
                <w:sz w:val="24"/>
                <w:szCs w:val="24"/>
              </w:rPr>
              <w:lastRenderedPageBreak/>
              <w:t>JESTEM ZA ZMIANĄ</w:t>
            </w:r>
          </w:p>
        </w:tc>
        <w:tc>
          <w:tcPr>
            <w:tcW w:w="820" w:type="dxa"/>
          </w:tcPr>
          <w:p w14:paraId="2C37047A" w14:textId="64C0BF4A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55B395D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6588F515" w14:textId="5177767D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522F108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7298F196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707907B1" w14:textId="6F0975DE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9"/>
    </w:tbl>
    <w:p w14:paraId="375AE194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348CBBEA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XIII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473"/>
        <w:gridCol w:w="7095"/>
      </w:tblGrid>
      <w:tr w:rsidR="00507D24" w14:paraId="378DC80B" w14:textId="77777777" w:rsidTr="009C7B84">
        <w:tc>
          <w:tcPr>
            <w:tcW w:w="8216" w:type="dxa"/>
          </w:tcPr>
          <w:p w14:paraId="1611CEF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443E5E42" w14:textId="77777777" w:rsidR="00507D24" w:rsidRPr="00A77F92" w:rsidRDefault="00507D24" w:rsidP="009C7B84">
            <w:pPr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§ 12 pkt. 4 </w:t>
            </w:r>
            <w:r w:rsidRPr="00A77F92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W okresie obowiązywania: stanu nadzwyczajnego, stanu zagrożenia epidemicznego albo stanu epidemii Przewodniczący może postanowić o przeprowadzeniu sesji za pomocą środków porozumiewania się na odległość (sesja zdalna) oraz określić szczegóły rozwiązań technicznych przyjętych do prowadzenia sesji. </w:t>
            </w:r>
          </w:p>
          <w:p w14:paraId="27B2D31C" w14:textId="77777777" w:rsidR="00507D24" w:rsidRPr="007B7969" w:rsidRDefault="00507D24" w:rsidP="009C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69">
              <w:rPr>
                <w:rFonts w:ascii="Cambria" w:hAnsi="Cambria"/>
                <w:sz w:val="24"/>
                <w:szCs w:val="24"/>
              </w:rPr>
              <w:t>5.</w:t>
            </w:r>
            <w:r w:rsidRPr="007B7969">
              <w:rPr>
                <w:rFonts w:ascii="Times New Roman" w:hAnsi="Times New Roman" w:cs="Times New Roman"/>
                <w:sz w:val="24"/>
                <w:szCs w:val="24"/>
              </w:rPr>
              <w:t>Członek Rady jest obowiązany poinformować o braku możliwości technicznych uczestniczenia w sesji najpóźniej na 2 dni przed terminem sesji.</w:t>
            </w:r>
          </w:p>
          <w:p w14:paraId="12599771" w14:textId="77777777" w:rsidR="00507D24" w:rsidRPr="007B7969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9">
              <w:rPr>
                <w:rFonts w:ascii="Times New Roman" w:hAnsi="Times New Roman" w:cs="Times New Roman"/>
                <w:sz w:val="24"/>
                <w:szCs w:val="24"/>
              </w:rPr>
              <w:t>6.Przewodniczący informuje członka Rady, o którym mowa w ust. 5 o sposobie i miejscu udostępnienia urządzeń technicznych nie później niż na 4 godziny przed rozpoczęciem sesji.</w:t>
            </w:r>
          </w:p>
          <w:p w14:paraId="12137B5B" w14:textId="77777777" w:rsidR="00507D24" w:rsidRPr="007B7969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9">
              <w:rPr>
                <w:rFonts w:ascii="Times New Roman" w:hAnsi="Times New Roman" w:cs="Times New Roman"/>
                <w:sz w:val="24"/>
                <w:szCs w:val="24"/>
              </w:rPr>
              <w:t xml:space="preserve">7.W okresie obowiązywania stanu wymienionego w ust. 4 wnioski na posiedzenie Rady mogą być zgłaszane Przewodniczącemu również w formie elektronicznej za pośrednictwem poczty </w:t>
            </w:r>
            <w:r w:rsidRPr="007B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elektronicznej na adres elektronicznej skrzynki pocztowej Rady.</w:t>
            </w:r>
          </w:p>
          <w:p w14:paraId="1070197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B7969">
              <w:rPr>
                <w:rFonts w:ascii="Times New Roman" w:hAnsi="Times New Roman" w:cs="Times New Roman"/>
                <w:sz w:val="24"/>
                <w:szCs w:val="24"/>
              </w:rPr>
              <w:t>8.W przypadku przeprowadzania sesji w trybie, o którym mowa w ust. 4 sprawdzenie listy obecności odbywa się w ten sposób, że członkowie Rady kolejno wyczytywani przez Przewodniczącego lub wskazanego przez niego członka Rady, wypowiadają słowo: „obecna/obecny</w:t>
            </w:r>
            <w:r w:rsidRPr="007B7969">
              <w:rPr>
                <w:rFonts w:ascii="Cambria" w:hAnsi="Cambria"/>
                <w:sz w:val="24"/>
                <w:szCs w:val="24"/>
              </w:rPr>
              <w:t>”.</w:t>
            </w:r>
          </w:p>
        </w:tc>
      </w:tr>
    </w:tbl>
    <w:p w14:paraId="5540115B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15E6B537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Są to nowe zapisy dotyczące posiedzeń w razie stanu epidemii 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0B7DA370" w14:textId="77777777" w:rsidTr="009C7B84">
        <w:tc>
          <w:tcPr>
            <w:tcW w:w="1023" w:type="dxa"/>
          </w:tcPr>
          <w:p w14:paraId="4EC2BAB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1F8135F4" w14:textId="58FBCB65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3AFF8BB6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789F9630" w14:textId="4EB6C45F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1D519DCF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5F1FD71A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638BF688" w14:textId="549852D1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</w:tbl>
    <w:p w14:paraId="6DF3C5F8" w14:textId="77777777" w:rsidR="00507D24" w:rsidRPr="004F2D85" w:rsidRDefault="00507D24" w:rsidP="00507D24">
      <w:pPr>
        <w:ind w:left="426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3BFEA378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XIV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65"/>
        <w:gridCol w:w="7003"/>
      </w:tblGrid>
      <w:tr w:rsidR="00507D24" w14:paraId="0FA7949C" w14:textId="77777777" w:rsidTr="009C7B84">
        <w:tc>
          <w:tcPr>
            <w:tcW w:w="8216" w:type="dxa"/>
          </w:tcPr>
          <w:p w14:paraId="32D20D7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3F5C0E30" w14:textId="7B5E019B" w:rsidR="00507D24" w:rsidRPr="007B7969" w:rsidRDefault="00507D24" w:rsidP="009C7B8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§ 12 pkt</w:t>
            </w:r>
            <w:r w:rsid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</w:t>
            </w:r>
            <w:r w:rsidRPr="003724AD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 9 </w:t>
            </w:r>
            <w:r w:rsidRPr="007B7969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Wnioski o zmianę porządku obrad może zgłosić każdy członek Rady przed jego przyjęciem w trybie określonym w ust. 11.</w:t>
            </w:r>
          </w:p>
          <w:p w14:paraId="49990D7F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AFCE57D" w14:textId="77777777" w:rsidR="00507D24" w:rsidRPr="00AB06CE" w:rsidRDefault="00507D24" w:rsidP="00507D24">
      <w:pPr>
        <w:jc w:val="both"/>
        <w:rPr>
          <w:rFonts w:ascii="Cambria" w:hAnsi="Cambria"/>
          <w:sz w:val="6"/>
          <w:szCs w:val="6"/>
        </w:rPr>
      </w:pPr>
    </w:p>
    <w:p w14:paraId="42FCA475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to nowy zapis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2E4DF909" w14:textId="77777777" w:rsidTr="009C7B84">
        <w:tc>
          <w:tcPr>
            <w:tcW w:w="1023" w:type="dxa"/>
          </w:tcPr>
          <w:p w14:paraId="713DF13F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0" w:name="_Hlk107393545"/>
            <w:r>
              <w:rPr>
                <w:rFonts w:ascii="Cambria" w:hAnsi="Cambria"/>
                <w:sz w:val="24"/>
                <w:szCs w:val="24"/>
              </w:rPr>
              <w:lastRenderedPageBreak/>
              <w:t>JESTEM ZA ZMIANĄ</w:t>
            </w:r>
          </w:p>
        </w:tc>
        <w:tc>
          <w:tcPr>
            <w:tcW w:w="820" w:type="dxa"/>
          </w:tcPr>
          <w:p w14:paraId="705CE86F" w14:textId="72AE01C0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1" w:type="dxa"/>
          </w:tcPr>
          <w:p w14:paraId="374DCF8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F203D59" w14:textId="18861D30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52DE531A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3626E92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0DCA8B48" w14:textId="6C1A666B" w:rsidR="00507D24" w:rsidRPr="00A212E8" w:rsidRDefault="006C55CA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10"/>
    </w:tbl>
    <w:p w14:paraId="0057AABC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3E3DA751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XV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62"/>
        <w:gridCol w:w="7006"/>
      </w:tblGrid>
      <w:tr w:rsidR="00507D24" w14:paraId="482D2AA4" w14:textId="77777777" w:rsidTr="009C7B84">
        <w:tc>
          <w:tcPr>
            <w:tcW w:w="8216" w:type="dxa"/>
          </w:tcPr>
          <w:p w14:paraId="5E48B10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25BC69A2" w14:textId="60708DFE" w:rsidR="00507D24" w:rsidRPr="00FF69BF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12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FF69BF">
              <w:rPr>
                <w:rFonts w:ascii="Times New Roman" w:hAnsi="Times New Roman" w:cs="Times New Roman"/>
                <w:sz w:val="24"/>
                <w:szCs w:val="24"/>
              </w:rPr>
              <w:t>Rada przyjmuje porządek obrad w głosowaniu jawnym, zwykła większością głosów</w:t>
            </w:r>
          </w:p>
        </w:tc>
      </w:tr>
    </w:tbl>
    <w:p w14:paraId="07C9B7AA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60979F51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Jest to nowy zapis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110B6038" w14:textId="77777777" w:rsidTr="009C7B84">
        <w:tc>
          <w:tcPr>
            <w:tcW w:w="1023" w:type="dxa"/>
          </w:tcPr>
          <w:p w14:paraId="33C7C6DC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1224B6FF" w14:textId="13EA5CE4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258D1CA5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190AEC6" w14:textId="20FA5180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168DAAB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53D9E3B9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69021C7A" w14:textId="3E155798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</w:tbl>
    <w:p w14:paraId="7C770D65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7E49DFB6" w14:textId="77777777" w:rsidR="00507D24" w:rsidRPr="008930BA" w:rsidRDefault="00507D24" w:rsidP="00507D24">
      <w:pPr>
        <w:ind w:left="426"/>
        <w:jc w:val="both"/>
        <w:rPr>
          <w:rFonts w:ascii="Cambria" w:hAnsi="Cambria"/>
          <w:sz w:val="28"/>
          <w:szCs w:val="28"/>
        </w:rPr>
      </w:pPr>
    </w:p>
    <w:p w14:paraId="73184B6A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XVI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56"/>
        <w:gridCol w:w="7012"/>
      </w:tblGrid>
      <w:tr w:rsidR="00507D24" w14:paraId="0B127139" w14:textId="77777777" w:rsidTr="009C7B84">
        <w:tc>
          <w:tcPr>
            <w:tcW w:w="7984" w:type="dxa"/>
          </w:tcPr>
          <w:p w14:paraId="06121CEB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FEC1D2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23" w:type="dxa"/>
          </w:tcPr>
          <w:p w14:paraId="2026C9A5" w14:textId="59043EAF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724AD">
              <w:rPr>
                <w:rFonts w:ascii="Cambria" w:hAnsi="Cambria"/>
                <w:sz w:val="24"/>
                <w:szCs w:val="24"/>
              </w:rPr>
              <w:t>§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12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Pr="00FF69BF">
              <w:rPr>
                <w:rFonts w:ascii="Times New Roman" w:hAnsi="Times New Roman" w:cs="Times New Roman"/>
                <w:sz w:val="24"/>
                <w:szCs w:val="24"/>
              </w:rPr>
              <w:t>Członek Rady ma prawo zgłosić wniosek, o którym mowa w ust. 9, a który podlega głosowaniu jawnemu i przyjmowany jest zwykłą większością głosów.</w:t>
            </w:r>
          </w:p>
        </w:tc>
      </w:tr>
    </w:tbl>
    <w:p w14:paraId="5D8E469C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3637C3A3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Jest to nowy zapis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632239A0" w14:textId="77777777" w:rsidTr="009C7B84">
        <w:tc>
          <w:tcPr>
            <w:tcW w:w="1023" w:type="dxa"/>
          </w:tcPr>
          <w:p w14:paraId="14590C7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1" w:name="_Hlk107393968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373F4F26" w14:textId="53CE2F9E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12CC479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41E22239" w14:textId="2805B297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1B47C66B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2B93A4F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5A2BF350" w14:textId="7DA11DCC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11"/>
    </w:tbl>
    <w:p w14:paraId="330988BE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0FCF9DCB" w14:textId="77777777" w:rsidR="00507D24" w:rsidRPr="005C29D2" w:rsidRDefault="00507D24" w:rsidP="00507D24">
      <w:pPr>
        <w:ind w:left="426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2AE53423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XVII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455"/>
        <w:gridCol w:w="7113"/>
      </w:tblGrid>
      <w:tr w:rsidR="00507D24" w14:paraId="726557B9" w14:textId="77777777" w:rsidTr="009C7B84">
        <w:tc>
          <w:tcPr>
            <w:tcW w:w="8216" w:type="dxa"/>
          </w:tcPr>
          <w:p w14:paraId="360DEFD1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4FB5FB3E" w14:textId="77777777" w:rsidR="00507D24" w:rsidRPr="003724AD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724AD">
              <w:rPr>
                <w:rFonts w:ascii="Cambria" w:hAnsi="Cambria"/>
                <w:sz w:val="24"/>
                <w:szCs w:val="24"/>
              </w:rPr>
              <w:t xml:space="preserve">§ 13 </w:t>
            </w:r>
          </w:p>
          <w:p w14:paraId="13745CF5" w14:textId="594ADDC9" w:rsidR="00507D24" w:rsidRPr="00FF69BF" w:rsidRDefault="00172955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507D24">
              <w:rPr>
                <w:rFonts w:ascii="Cambria" w:hAnsi="Cambria"/>
                <w:sz w:val="24"/>
                <w:szCs w:val="24"/>
              </w:rPr>
              <w:t>kt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="00507D2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7D24" w:rsidRPr="00FF69BF">
              <w:rPr>
                <w:rFonts w:ascii="Cambria" w:hAnsi="Cambria"/>
                <w:sz w:val="24"/>
                <w:szCs w:val="24"/>
              </w:rPr>
              <w:t>1.</w:t>
            </w:r>
            <w:r w:rsidR="00507D24" w:rsidRPr="00FF69BF">
              <w:rPr>
                <w:rFonts w:ascii="Cambria" w:hAnsi="Cambria"/>
                <w:sz w:val="24"/>
                <w:szCs w:val="24"/>
              </w:rPr>
              <w:tab/>
            </w:r>
            <w:r w:rsidR="00507D24" w:rsidRPr="00FF69BF">
              <w:rPr>
                <w:rFonts w:ascii="Times New Roman" w:hAnsi="Times New Roman" w:cs="Times New Roman"/>
                <w:sz w:val="24"/>
                <w:szCs w:val="24"/>
              </w:rPr>
              <w:t>Zebranie otwiera, prowadzi i zamyka przewodnicząca(-cy) lub wiceprzewodnicząca (-cy) Rady. W przypadku ich nieobecności zebranie otwiera, prowadzi i zamyka sekretarzyni(-rz) Rady.</w:t>
            </w:r>
          </w:p>
          <w:p w14:paraId="721ED7E7" w14:textId="77777777" w:rsidR="00507D24" w:rsidRPr="00FF69BF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BF">
              <w:rPr>
                <w:rFonts w:ascii="Times New Roman" w:hAnsi="Times New Roman" w:cs="Times New Roman"/>
                <w:sz w:val="24"/>
                <w:szCs w:val="24"/>
              </w:rPr>
              <w:t>2.Zebranie odbywa się na jednym posiedzeniu</w:t>
            </w:r>
          </w:p>
          <w:p w14:paraId="244D9BE6" w14:textId="77777777" w:rsidR="00507D24" w:rsidRPr="00FF69BF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BF">
              <w:rPr>
                <w:rFonts w:ascii="Times New Roman" w:hAnsi="Times New Roman" w:cs="Times New Roman"/>
                <w:sz w:val="24"/>
                <w:szCs w:val="24"/>
              </w:rPr>
              <w:t>3.W przypadku baraku kworum, Przewodnicząca (-cy) obrad podejmuje decyzję o przerwaniu posiedzenia i wyznacza nowy termin.</w:t>
            </w:r>
          </w:p>
          <w:p w14:paraId="50629E7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F69BF">
              <w:rPr>
                <w:rFonts w:ascii="Times New Roman" w:hAnsi="Times New Roman" w:cs="Times New Roman"/>
                <w:sz w:val="24"/>
                <w:szCs w:val="24"/>
              </w:rPr>
              <w:t>4. W przypadkach nie wymagających kworum, przerwa nie jest wymagana.</w:t>
            </w:r>
          </w:p>
        </w:tc>
      </w:tr>
    </w:tbl>
    <w:p w14:paraId="34E34C05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0EE82061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to cały nowy paragraf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0606BF0E" w14:textId="77777777" w:rsidTr="009C7B84">
        <w:tc>
          <w:tcPr>
            <w:tcW w:w="1023" w:type="dxa"/>
          </w:tcPr>
          <w:p w14:paraId="7A2EE46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2" w:name="_Hlk107394250"/>
            <w:r>
              <w:rPr>
                <w:rFonts w:ascii="Cambria" w:hAnsi="Cambria"/>
                <w:sz w:val="24"/>
                <w:szCs w:val="24"/>
              </w:rPr>
              <w:lastRenderedPageBreak/>
              <w:t>JESTEM ZA ZMIANĄ</w:t>
            </w:r>
          </w:p>
        </w:tc>
        <w:tc>
          <w:tcPr>
            <w:tcW w:w="820" w:type="dxa"/>
          </w:tcPr>
          <w:p w14:paraId="73FE3CD4" w14:textId="29011E3C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7B708E5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2812A802" w14:textId="2AF1B8D8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6EC411F1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72F133BF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2A5B277D" w14:textId="164CF02B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12"/>
    </w:tbl>
    <w:p w14:paraId="4BDC2AFE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</w:p>
    <w:p w14:paraId="586A20DF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0" w:after="20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XVIII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84"/>
        <w:gridCol w:w="6784"/>
      </w:tblGrid>
      <w:tr w:rsidR="00507D24" w14:paraId="6EA6ABE5" w14:textId="77777777" w:rsidTr="009C7B84">
        <w:tc>
          <w:tcPr>
            <w:tcW w:w="8216" w:type="dxa"/>
          </w:tcPr>
          <w:p w14:paraId="7A7BF99A" w14:textId="646C0F91" w:rsidR="00507D24" w:rsidRPr="00AD7437" w:rsidRDefault="00507D24" w:rsidP="009C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>§ 13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A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AD7437">
              <w:rPr>
                <w:rFonts w:ascii="Times New Roman" w:hAnsi="Times New Roman" w:cs="Times New Roman"/>
                <w:sz w:val="24"/>
                <w:szCs w:val="24"/>
              </w:rPr>
              <w:t>Regulamin funkcjonowania Zespołu Tematycznego określa Rada w drodze uchwały</w:t>
            </w:r>
          </w:p>
        </w:tc>
        <w:tc>
          <w:tcPr>
            <w:tcW w:w="8217" w:type="dxa"/>
          </w:tcPr>
          <w:p w14:paraId="01238D0C" w14:textId="209E2BC8" w:rsidR="00507D24" w:rsidRPr="00AD7437" w:rsidRDefault="00507D24" w:rsidP="009C7B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pl-PL"/>
              </w:rPr>
            </w:pPr>
            <w:r w:rsidRPr="00172955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pl-PL"/>
              </w:rPr>
              <w:t>§ 14 pkt</w:t>
            </w:r>
            <w:r w:rsidR="00172955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pl-PL"/>
              </w:rPr>
              <w:t>.</w:t>
            </w:r>
            <w:r w:rsidRPr="00172955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pl-PL"/>
              </w:rPr>
              <w:t xml:space="preserve"> 2 </w:t>
            </w:r>
            <w:r w:rsidRPr="00AD7437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pl-PL"/>
              </w:rPr>
              <w:t>Powołanie i zasady funkcjonowania Zespołu Tematycznego określa Rada w drodze uchwały.</w:t>
            </w:r>
          </w:p>
          <w:p w14:paraId="4BE6C1D3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B1D593F" w14:textId="77777777" w:rsidR="00507D24" w:rsidRPr="00AB06CE" w:rsidRDefault="00507D24" w:rsidP="00507D24">
      <w:pPr>
        <w:ind w:left="426"/>
        <w:jc w:val="both"/>
        <w:rPr>
          <w:rFonts w:ascii="Cambria" w:hAnsi="Cambria"/>
          <w:sz w:val="6"/>
          <w:szCs w:val="6"/>
        </w:rPr>
      </w:pPr>
    </w:p>
    <w:p w14:paraId="7FF56C79" w14:textId="77777777" w:rsidR="00507D24" w:rsidRDefault="00507D24" w:rsidP="00507D2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Zmieniono zapis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11E6AB00" w14:textId="77777777" w:rsidTr="009C7B84">
        <w:tc>
          <w:tcPr>
            <w:tcW w:w="1023" w:type="dxa"/>
          </w:tcPr>
          <w:p w14:paraId="054F4CB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3" w:name="_Hlk107395077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4E3E5AD9" w14:textId="20A64FDB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1" w:type="dxa"/>
          </w:tcPr>
          <w:p w14:paraId="49301F48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562CEEF0" w14:textId="27523ACF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14D7489A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2209068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4F4B2C13" w14:textId="18A6DE29" w:rsidR="00507D24" w:rsidRPr="00A212E8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212E8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13"/>
    </w:tbl>
    <w:p w14:paraId="593AC729" w14:textId="77777777" w:rsidR="00507D24" w:rsidRDefault="00507D24" w:rsidP="00507D24">
      <w:pPr>
        <w:spacing w:before="360" w:after="120"/>
        <w:ind w:left="426"/>
        <w:jc w:val="both"/>
        <w:rPr>
          <w:rFonts w:ascii="Cambria" w:hAnsi="Cambria"/>
          <w:sz w:val="24"/>
          <w:szCs w:val="24"/>
        </w:rPr>
      </w:pPr>
    </w:p>
    <w:p w14:paraId="3EF75785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360" w:after="12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XIX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7036"/>
      </w:tblGrid>
      <w:tr w:rsidR="00507D24" w14:paraId="376A3195" w14:textId="77777777" w:rsidTr="009C7B84">
        <w:trPr>
          <w:trHeight w:val="3566"/>
        </w:trPr>
        <w:tc>
          <w:tcPr>
            <w:tcW w:w="8216" w:type="dxa"/>
          </w:tcPr>
          <w:p w14:paraId="31E56B2D" w14:textId="77777777" w:rsidR="00507D24" w:rsidRDefault="00507D24" w:rsidP="009C7B84">
            <w:pPr>
              <w:spacing w:before="360"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494D595D" w14:textId="77777777" w:rsidR="00507D24" w:rsidRDefault="00507D24" w:rsidP="009C7B84">
            <w:pPr>
              <w:spacing w:before="360" w:after="120"/>
              <w:rPr>
                <w:rFonts w:ascii="Cambria" w:hAnsi="Cambria"/>
                <w:sz w:val="24"/>
                <w:szCs w:val="24"/>
              </w:rPr>
            </w:pPr>
            <w:r w:rsidRPr="003D5AC2">
              <w:rPr>
                <w:rFonts w:ascii="Cambria" w:hAnsi="Cambria"/>
                <w:sz w:val="24"/>
                <w:szCs w:val="24"/>
              </w:rPr>
              <w:t>§15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3D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AC2">
              <w:rPr>
                <w:rFonts w:ascii="Times New Roman" w:hAnsi="Times New Roman" w:cs="Times New Roman"/>
                <w:sz w:val="24"/>
                <w:szCs w:val="24"/>
              </w:rPr>
              <w:t>Rada wyraża swoje stanowiska w formie uchwał i wniosków.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D5AC2">
              <w:rPr>
                <w:rFonts w:ascii="Times New Roman" w:hAnsi="Times New Roman" w:cs="Times New Roman"/>
                <w:sz w:val="24"/>
                <w:szCs w:val="24"/>
              </w:rPr>
              <w:t>2.Uchwały podejmuje się zwykłą większością głosów w obecności, co najmniej połowy składu Rady, w głosowaniu jawnym, z zastrzeżeniem § 10 ust.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D5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2955">
              <w:rPr>
                <w:rFonts w:ascii="Times New Roman" w:hAnsi="Times New Roman" w:cs="Times New Roman"/>
                <w:sz w:val="24"/>
                <w:szCs w:val="24"/>
              </w:rPr>
              <w:t>Uchwały Rady są odrębnymi dokumentami, dotyczą opinii i wniosków o zasadniczej randze.                                                                                                                                          4.Uchwały Rady podpisuje osoba, która przewodniczy zebraniu w danym dniu. 5. Uchwały Rady są opatrzone kolejnymi numerami i oznaczone datą ich podjęcia.                                                                                                                 6.Uchwały Rady ewidencjonuje oraz przechowuje się w siedzibie Rady Krakowskich Seniorów.</w:t>
            </w:r>
          </w:p>
        </w:tc>
      </w:tr>
    </w:tbl>
    <w:p w14:paraId="7FFCF113" w14:textId="1ECBF42F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D6714F">
        <w:rPr>
          <w:rFonts w:ascii="Cambria" w:hAnsi="Cambria"/>
          <w:sz w:val="24"/>
          <w:szCs w:val="24"/>
        </w:rPr>
        <w:t>To jest nowy z</w:t>
      </w:r>
      <w:r>
        <w:rPr>
          <w:rFonts w:ascii="Cambria" w:hAnsi="Cambria"/>
          <w:sz w:val="24"/>
          <w:szCs w:val="24"/>
        </w:rPr>
        <w:t xml:space="preserve">apis w Statucie </w:t>
      </w:r>
    </w:p>
    <w:p w14:paraId="25B95ED7" w14:textId="77777777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351A0AF0" w14:textId="77777777" w:rsidTr="009C7B84">
        <w:tc>
          <w:tcPr>
            <w:tcW w:w="1023" w:type="dxa"/>
          </w:tcPr>
          <w:p w14:paraId="5378182D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4" w:name="_Hlk107395308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4144476C" w14:textId="54A57EE5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14:paraId="7374C23D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614C8D5A" w14:textId="6C01F347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50D7A4D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7BDAA7B6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0E60DD64" w14:textId="21DECDB3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</w:tbl>
    <w:bookmarkEnd w:id="14"/>
    <w:p w14:paraId="43226936" w14:textId="77777777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A2B1629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lastRenderedPageBreak/>
        <w:t xml:space="preserve">Zmiana XX                        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15"/>
        <w:gridCol w:w="7053"/>
      </w:tblGrid>
      <w:tr w:rsidR="00507D24" w14:paraId="73CDD313" w14:textId="77777777" w:rsidTr="009C7B84">
        <w:tc>
          <w:tcPr>
            <w:tcW w:w="8216" w:type="dxa"/>
          </w:tcPr>
          <w:p w14:paraId="01FDD8B2" w14:textId="77777777" w:rsidR="00507D24" w:rsidRDefault="00507D24" w:rsidP="009C7B84">
            <w:pPr>
              <w:spacing w:before="3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026EE82E" w14:textId="6F02660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§ 16 pkt</w:t>
            </w:r>
            <w:r w:rsid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</w:t>
            </w:r>
            <w:r w:rsidRP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 1 </w:t>
            </w:r>
            <w:r w:rsidRPr="004520C7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Obrady Rady są jawne i mogą w nich uczestniczyć osoby zainteresowane.</w:t>
            </w:r>
          </w:p>
        </w:tc>
      </w:tr>
    </w:tbl>
    <w:p w14:paraId="3A2770BE" w14:textId="77777777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jest nowy zapis w Statucie                                                                                                   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396BDB7C" w14:textId="77777777" w:rsidTr="009C7B84">
        <w:tc>
          <w:tcPr>
            <w:tcW w:w="1023" w:type="dxa"/>
          </w:tcPr>
          <w:p w14:paraId="161CEA24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5" w:name="_Hlk107395446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6E4F14A2" w14:textId="7B861CDF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14:paraId="6AD77579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66C28F14" w14:textId="630E96D6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14:paraId="50F7D04D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4DFEF23D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489FE6F3" w14:textId="41BD8B73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15"/>
    </w:tbl>
    <w:p w14:paraId="79CFEA67" w14:textId="77777777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</w:p>
    <w:p w14:paraId="386060C3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XXI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55"/>
        <w:gridCol w:w="7013"/>
      </w:tblGrid>
      <w:tr w:rsidR="00507D24" w14:paraId="595B01DD" w14:textId="77777777" w:rsidTr="009C7B84">
        <w:tc>
          <w:tcPr>
            <w:tcW w:w="8216" w:type="dxa"/>
          </w:tcPr>
          <w:p w14:paraId="646CEFAE" w14:textId="77777777" w:rsidR="00507D24" w:rsidRDefault="00507D24" w:rsidP="009C7B84">
            <w:pPr>
              <w:spacing w:before="3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4233D40E" w14:textId="4A111A98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§16 pkt</w:t>
            </w:r>
            <w:r w:rsid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.</w:t>
            </w:r>
            <w:r w:rsidRPr="00172955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 xml:space="preserve"> 3 </w:t>
            </w:r>
            <w:r w:rsidRPr="004520C7"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  <w:t>Sekretarz sporządzony protokołu, o którym mowa w ust. 2 przesyła do uczestników zebrania zgodnie z listą obecności do akceptacji.</w:t>
            </w:r>
          </w:p>
        </w:tc>
      </w:tr>
    </w:tbl>
    <w:p w14:paraId="136360E4" w14:textId="77777777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jest nowy zapis w Statucie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77A7BA22" w14:textId="77777777" w:rsidTr="009C7B84">
        <w:tc>
          <w:tcPr>
            <w:tcW w:w="1023" w:type="dxa"/>
          </w:tcPr>
          <w:p w14:paraId="6688C9F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6" w:name="_Hlk107395682"/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28B9F3D6" w14:textId="1F9B9059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1" w:type="dxa"/>
          </w:tcPr>
          <w:p w14:paraId="00CC151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3050C2C2" w14:textId="2DFD6A71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254C4BF2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7B0A3C1E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52B1521B" w14:textId="6DE94F29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  <w:bookmarkEnd w:id="16"/>
    </w:tbl>
    <w:p w14:paraId="789CB2DE" w14:textId="77777777" w:rsidR="00507D24" w:rsidRDefault="00507D24" w:rsidP="00507D24">
      <w:pPr>
        <w:spacing w:before="360" w:after="0"/>
        <w:ind w:left="426"/>
        <w:jc w:val="both"/>
        <w:rPr>
          <w:rFonts w:ascii="Cambria" w:hAnsi="Cambria"/>
          <w:sz w:val="24"/>
          <w:szCs w:val="24"/>
        </w:rPr>
      </w:pPr>
    </w:p>
    <w:p w14:paraId="2E86ED0E" w14:textId="77777777" w:rsidR="00507D24" w:rsidRPr="008930BA" w:rsidRDefault="00507D24" w:rsidP="00507D24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8930BA">
        <w:rPr>
          <w:rFonts w:ascii="Cambria" w:hAnsi="Cambria"/>
          <w:b/>
          <w:bCs/>
          <w:sz w:val="28"/>
          <w:szCs w:val="28"/>
          <w:u w:val="single"/>
        </w:rPr>
        <w:t>Zmiana XXII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80"/>
        <w:gridCol w:w="6988"/>
      </w:tblGrid>
      <w:tr w:rsidR="00507D24" w14:paraId="5E371AE1" w14:textId="77777777" w:rsidTr="009C7B84">
        <w:trPr>
          <w:trHeight w:val="568"/>
        </w:trPr>
        <w:tc>
          <w:tcPr>
            <w:tcW w:w="8216" w:type="dxa"/>
          </w:tcPr>
          <w:p w14:paraId="0940F60D" w14:textId="77777777" w:rsidR="00507D24" w:rsidRDefault="00507D24" w:rsidP="009C7B84">
            <w:pPr>
              <w:spacing w:before="360"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17" w:type="dxa"/>
          </w:tcPr>
          <w:p w14:paraId="1C2BFA89" w14:textId="70F89BED" w:rsidR="00507D24" w:rsidRPr="004520C7" w:rsidRDefault="00507D24" w:rsidP="009C7B84">
            <w:pPr>
              <w:spacing w:before="3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5">
              <w:rPr>
                <w:rFonts w:ascii="Times New Roman" w:hAnsi="Times New Roman" w:cs="Times New Roman"/>
                <w:sz w:val="24"/>
                <w:szCs w:val="24"/>
              </w:rPr>
              <w:t>§ 16 pkt</w:t>
            </w:r>
            <w:r w:rsidR="0017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9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520C7">
              <w:rPr>
                <w:rFonts w:ascii="Times New Roman" w:hAnsi="Times New Roman" w:cs="Times New Roman"/>
                <w:sz w:val="24"/>
                <w:szCs w:val="24"/>
              </w:rPr>
              <w:t>Protokół, do którego nie wniesiono zastrzeżeń lub poprawek, uważa się za przyjęty na kolejnym spotkaniu Rady.</w:t>
            </w:r>
          </w:p>
        </w:tc>
      </w:tr>
    </w:tbl>
    <w:p w14:paraId="030F2406" w14:textId="77777777" w:rsidR="00507D24" w:rsidRDefault="00507D24" w:rsidP="00507D24">
      <w:pPr>
        <w:spacing w:before="360" w:after="120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jest nowy zapis w statucie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073"/>
        <w:gridCol w:w="820"/>
        <w:gridCol w:w="1991"/>
        <w:gridCol w:w="992"/>
        <w:gridCol w:w="2140"/>
        <w:gridCol w:w="851"/>
      </w:tblGrid>
      <w:tr w:rsidR="00507D24" w14:paraId="02293A9D" w14:textId="77777777" w:rsidTr="009C7B84">
        <w:tc>
          <w:tcPr>
            <w:tcW w:w="1023" w:type="dxa"/>
          </w:tcPr>
          <w:p w14:paraId="76E5BE70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 ZA ZMIANĄ</w:t>
            </w:r>
          </w:p>
        </w:tc>
        <w:tc>
          <w:tcPr>
            <w:tcW w:w="820" w:type="dxa"/>
          </w:tcPr>
          <w:p w14:paraId="66C7BABC" w14:textId="2A8EB721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1" w:type="dxa"/>
          </w:tcPr>
          <w:p w14:paraId="1753AC5F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WSTRZYMUJĘ SIĘ</w:t>
            </w:r>
          </w:p>
        </w:tc>
        <w:tc>
          <w:tcPr>
            <w:tcW w:w="992" w:type="dxa"/>
          </w:tcPr>
          <w:p w14:paraId="00086579" w14:textId="401441BC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5D2985D5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JESTEM</w:t>
            </w:r>
          </w:p>
          <w:p w14:paraId="1D002309" w14:textId="77777777" w:rsidR="00507D24" w:rsidRDefault="00507D24" w:rsidP="009C7B8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PRZECIW ZMIANIE</w:t>
            </w:r>
          </w:p>
        </w:tc>
        <w:tc>
          <w:tcPr>
            <w:tcW w:w="851" w:type="dxa"/>
          </w:tcPr>
          <w:p w14:paraId="294CCB8A" w14:textId="642A8D7B" w:rsidR="00507D24" w:rsidRPr="00127C0E" w:rsidRDefault="00977D16" w:rsidP="009C7B84">
            <w:pPr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27C0E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</w:tr>
    </w:tbl>
    <w:p w14:paraId="48DC3166" w14:textId="0A516C62" w:rsidR="00B32FDC" w:rsidRDefault="00B32FDC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0B793D6" w14:textId="4DAF6756" w:rsidR="002B6688" w:rsidRDefault="002B6688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5D1C2BFA" w14:textId="1CCFF894" w:rsidR="002B6688" w:rsidRDefault="002B6688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18008AD" w14:textId="57D9B68E" w:rsidR="002B6688" w:rsidRDefault="002B6688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6718B20" w14:textId="5E9237F0" w:rsidR="00B32FDC" w:rsidRDefault="00B32FDC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1A001EF" w14:textId="51E1D84E" w:rsidR="0009671B" w:rsidRDefault="0009671B" w:rsidP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4C0018D8" w14:textId="77777777" w:rsidR="009A07C4" w:rsidRPr="009D0BE0" w:rsidRDefault="009A07C4" w:rsidP="0009671B">
      <w:pPr>
        <w:spacing w:before="0"/>
        <w:ind w:left="0" w:firstLine="0"/>
        <w:rPr>
          <w:rFonts w:ascii="Arial" w:hAnsi="Arial" w:cs="Arial"/>
          <w:sz w:val="16"/>
          <w:szCs w:val="16"/>
        </w:rPr>
      </w:pPr>
    </w:p>
    <w:p w14:paraId="37DA7F6E" w14:textId="3634F824" w:rsidR="008550B1" w:rsidRDefault="00B9050B">
      <w:pPr>
        <w:spacing w:before="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C509FE">
        <w:rPr>
          <w:rFonts w:ascii="Arial" w:hAnsi="Arial" w:cs="Arial"/>
          <w:sz w:val="24"/>
          <w:szCs w:val="24"/>
        </w:rPr>
        <w:t>3</w:t>
      </w:r>
    </w:p>
    <w:p w14:paraId="54577521" w14:textId="65D13223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podpisania.</w:t>
      </w:r>
    </w:p>
    <w:p w14:paraId="257D55F6" w14:textId="545791C3" w:rsidR="00E9663A" w:rsidRDefault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3E7FC60C" w14:textId="77777777" w:rsidR="00E9663A" w:rsidRDefault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3A35487B" w14:textId="3094BD59" w:rsidR="008550B1" w:rsidRPr="00DE4EBD" w:rsidRDefault="00BA15FE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</w:t>
      </w:r>
    </w:p>
    <w:p w14:paraId="292A7A31" w14:textId="7E3A71E3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Głosowało:        </w:t>
      </w:r>
      <w:r w:rsidR="0009671B">
        <w:rPr>
          <w:rFonts w:ascii="Arial" w:hAnsi="Arial" w:cs="Arial"/>
          <w:sz w:val="24"/>
          <w:szCs w:val="24"/>
        </w:rPr>
        <w:t xml:space="preserve">    </w:t>
      </w:r>
      <w:r w:rsidR="00E9663A">
        <w:rPr>
          <w:rFonts w:ascii="Arial" w:hAnsi="Arial" w:cs="Arial"/>
          <w:sz w:val="24"/>
          <w:szCs w:val="24"/>
        </w:rPr>
        <w:t xml:space="preserve">         </w:t>
      </w:r>
      <w:r w:rsidR="00BA15FE">
        <w:rPr>
          <w:rFonts w:ascii="Arial" w:hAnsi="Arial" w:cs="Arial"/>
          <w:sz w:val="24"/>
          <w:szCs w:val="24"/>
        </w:rPr>
        <w:t xml:space="preserve">                     </w:t>
      </w:r>
      <w:r w:rsidR="00E9663A">
        <w:rPr>
          <w:rFonts w:ascii="Arial" w:hAnsi="Arial" w:cs="Arial"/>
          <w:sz w:val="24"/>
          <w:szCs w:val="24"/>
        </w:rPr>
        <w:t xml:space="preserve">          </w:t>
      </w:r>
      <w:r w:rsidR="00977D16">
        <w:rPr>
          <w:rFonts w:ascii="Arial" w:hAnsi="Arial" w:cs="Arial"/>
          <w:sz w:val="24"/>
          <w:szCs w:val="24"/>
        </w:rPr>
        <w:t xml:space="preserve"> 18</w:t>
      </w:r>
      <w:r w:rsidR="0009671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os</w:t>
      </w:r>
      <w:r w:rsidR="00E9663A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b</w:t>
      </w:r>
    </w:p>
    <w:p w14:paraId="7BD0885F" w14:textId="63F3C7C1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3ED8AB33" w14:textId="77777777" w:rsidR="00E9663A" w:rsidRDefault="00E9663A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20E43FFE" w14:textId="77777777" w:rsidR="008550B1" w:rsidRDefault="008550B1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6F77B941" w14:textId="77777777" w:rsidR="008550B1" w:rsidRDefault="00B9050B">
      <w:pPr>
        <w:spacing w:before="0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Sekretarz                                                           Przewodniczący</w:t>
      </w:r>
    </w:p>
    <w:p w14:paraId="5F0AE57A" w14:textId="77777777" w:rsidR="008550B1" w:rsidRDefault="00B9050B">
      <w:pPr>
        <w:spacing w:before="0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Rady Krakowskich Seniorów                              Rady Krakowskich Seniorów</w:t>
      </w:r>
    </w:p>
    <w:p w14:paraId="401264B1" w14:textId="77777777" w:rsidR="008550B1" w:rsidRPr="00DE4EBD" w:rsidRDefault="008550B1">
      <w:pPr>
        <w:spacing w:before="0"/>
        <w:ind w:left="0" w:firstLine="0"/>
        <w:rPr>
          <w:rFonts w:ascii="Arial" w:hAnsi="Arial" w:cs="Arial"/>
          <w:i/>
          <w:szCs w:val="20"/>
        </w:rPr>
      </w:pPr>
    </w:p>
    <w:p w14:paraId="35C6215F" w14:textId="77777777" w:rsidR="002C5C49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Wiesława Zboroch                                                   Antoni Wiatr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15F462F3" w14:textId="77777777" w:rsidR="002C5C49" w:rsidRDefault="002C5C49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0F140712" w14:textId="77777777" w:rsidR="002C5C49" w:rsidRDefault="002C5C49">
      <w:pPr>
        <w:spacing w:before="0"/>
        <w:ind w:left="0" w:firstLine="0"/>
        <w:rPr>
          <w:rFonts w:ascii="Arial" w:hAnsi="Arial" w:cs="Arial"/>
          <w:sz w:val="24"/>
          <w:szCs w:val="24"/>
        </w:rPr>
      </w:pPr>
    </w:p>
    <w:p w14:paraId="0E5FFB6F" w14:textId="77777777" w:rsidR="002C5C49" w:rsidRDefault="002C5C49" w:rsidP="002C5C49">
      <w:pPr>
        <w:rPr>
          <w:b/>
          <w:bCs/>
          <w:sz w:val="28"/>
          <w:szCs w:val="28"/>
          <w:u w:val="single"/>
        </w:rPr>
      </w:pPr>
      <w:r w:rsidRPr="00E617DA">
        <w:rPr>
          <w:b/>
          <w:bCs/>
          <w:sz w:val="28"/>
          <w:szCs w:val="28"/>
          <w:u w:val="single"/>
        </w:rPr>
        <w:t>UZASADNIENIE:</w:t>
      </w:r>
    </w:p>
    <w:p w14:paraId="133D8627" w14:textId="77777777" w:rsidR="002C5C49" w:rsidRDefault="002C5C49" w:rsidP="002C5C49">
      <w:r w:rsidRPr="00825471">
        <w:t>W zwią</w:t>
      </w:r>
      <w:r>
        <w:t xml:space="preserve">zku z rozpoczęciem konsultacji społecznych nad projektem aktualizacji Statutu Rady Krakowskich Seniorów, z uwagi na dużą skalę zmian istniejących dotychczas zapisów oraz wprowadzonych nowych zapisów – Rada Krakowskich Seniorów przeprowadziła zdalne głosowanie nad przyjęciem lub ich odrzuceniem. </w:t>
      </w:r>
    </w:p>
    <w:p w14:paraId="3A503BD1" w14:textId="77777777" w:rsidR="002C5C49" w:rsidRPr="00825471" w:rsidRDefault="002C5C49" w:rsidP="002C5C49">
      <w:r>
        <w:t xml:space="preserve">Poniżej szerzej uzasadniamy problemy związane z dwoma istotnymi zmianami dotyczącymi ograniczenia aspektów demokratycznego naboru oraz wyborów członków Rady Krakowskich Seniorów i ograniczenia liczby Członków Zarządu RKS, co wpłynie na zmianę organizacji oraz pogorszenie warunków pracy Rady: </w:t>
      </w:r>
    </w:p>
    <w:p w14:paraId="33139CDD" w14:textId="77777777" w:rsidR="002C5C49" w:rsidRDefault="002C5C49" w:rsidP="002C5C49">
      <w:pPr>
        <w:pStyle w:val="Akapitzlist"/>
        <w:numPr>
          <w:ilvl w:val="0"/>
          <w:numId w:val="5"/>
        </w:numPr>
        <w:spacing w:before="0" w:after="160"/>
      </w:pPr>
      <w:r w:rsidRPr="00E617DA">
        <w:t xml:space="preserve">   </w:t>
      </w:r>
      <w:r>
        <w:t xml:space="preserve">Wprowadzany zapis w </w:t>
      </w:r>
      <w:r w:rsidRPr="00752A57">
        <w:rPr>
          <w:rFonts w:ascii="Arial" w:hAnsi="Arial" w:cs="Arial"/>
        </w:rPr>
        <w:t xml:space="preserve">§ </w:t>
      </w:r>
      <w:r>
        <w:t xml:space="preserve"> 9 ust. 3, że „członkiem RKS można być wybranym nieprzerwanie przez 3 kadencje” powoduje, iż zostaną przekreślone dotychczasowe zasady demokratyczne wyboru Członków Rady Krakowskich Seniorów, czym szczyciła się RKS i Władze Miasta Krakowa w całej Polsce i wśród środowisk działających na rzecz seniorów zza granicy. Próba wprowadzenia trudno wytłumaczalnego ograniczenia, właśnie w stosunku do osób starszych, wybrzmiewa nie jak żart z seniorów, lecz jest ich poniżeniem. Jeżeli będzie osoba, chcąca przez kilka kadencji służyć innym seniorom i Miastu Kraków poprzez włączenie się w pracę RKS, to postawiona zostaje bariera zaporowa, gdy o członkostwie decydował dotychczas uzyskany wynik najwyższej liczby głosów. Gdyby taki zapis został wprowadzony, to pierwsza kadencja może być liczona od 2022 r. Czyli seniorka, senior, którzy mają </w:t>
      </w:r>
      <w:r>
        <w:lastRenderedPageBreak/>
        <w:t>obecnie np. 65 lat nie będzie mógł kandydować w 2031 r. (</w:t>
      </w:r>
      <w:r w:rsidRPr="00DA5CE7">
        <w:t>w wieku 74 lat</w:t>
      </w:r>
      <w:r>
        <w:t>), po czym jeżeli dożyje, będzie miał chęć i dopisze mu może starcze zdrowie, będzie mógł  od 2034 r. (</w:t>
      </w:r>
      <w:r w:rsidRPr="00DA5CE7">
        <w:t>w wieku 77 lat</w:t>
      </w:r>
      <w:r>
        <w:t xml:space="preserve">) startować do RKS do 2039 r. (ale po </w:t>
      </w:r>
      <w:r w:rsidRPr="00DA5CE7">
        <w:t xml:space="preserve">obowiązkowej </w:t>
      </w:r>
      <w:r>
        <w:t>trzechletniej przerwie).</w:t>
      </w:r>
    </w:p>
    <w:p w14:paraId="12759F42" w14:textId="77777777" w:rsidR="002C5C49" w:rsidRDefault="002C5C49" w:rsidP="002C5C49">
      <w:pPr>
        <w:pStyle w:val="Akapitzlist"/>
        <w:numPr>
          <w:ilvl w:val="0"/>
          <w:numId w:val="5"/>
        </w:numPr>
        <w:spacing w:before="0" w:after="160"/>
      </w:pPr>
      <w:r>
        <w:t>Rada Krakowskich Seniorów i jej Zarząd zgodnie ze Statutem RKS pracuje społecznie. Dlatego wprowadzanie zmian w postaci 3 osobowego Zarządu w miejsce dotychczasowego 5 osobowego – ogranicza jego wydolność organizacyjną. Szkoda, że nie skonsultowano tego z RKS i nie zapytano jakie to przyniesie skutki, bo my wiemy, że ta zmiana liczebności składu Zarządu RKS powoduje inną organizację pracy RKS. Nie będzie jak do tej pory</w:t>
      </w:r>
      <w:r w:rsidRPr="00D05DE2">
        <w:t xml:space="preserve"> bardziej </w:t>
      </w:r>
      <w:r>
        <w:t xml:space="preserve">kolektywne podejmowanie działań między posiedzeniami, przygotowania pracy całej Rady i poszczególnych Komisji, będzie trudniejsze wspieranie się w reprezentowaniu RKS na zewnątrz i w stosunku do Władz – „w każdym właściwie momencie i na każde zawołanie” jak dotychczas.  </w:t>
      </w:r>
      <w:r w:rsidRPr="00E617DA">
        <w:t xml:space="preserve">  </w:t>
      </w:r>
    </w:p>
    <w:p w14:paraId="425D271B" w14:textId="61A76F5C" w:rsidR="002C5C49" w:rsidRPr="00E617DA" w:rsidRDefault="002C5C49" w:rsidP="002C5C49">
      <w:pPr>
        <w:spacing w:before="0" w:after="160"/>
        <w:ind w:left="360" w:firstLine="0"/>
      </w:pPr>
    </w:p>
    <w:p w14:paraId="1CADBF4E" w14:textId="5B84C204" w:rsidR="008550B1" w:rsidRDefault="00B9050B">
      <w:pPr>
        <w:spacing w:before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1CB77DBF" w14:textId="641D7FFA" w:rsidR="008550B1" w:rsidRPr="0009671B" w:rsidRDefault="008550B1" w:rsidP="0009671B">
      <w:pPr>
        <w:ind w:left="0" w:firstLine="0"/>
        <w:rPr>
          <w:rFonts w:ascii="Arial" w:hAnsi="Arial" w:cs="Arial"/>
          <w:sz w:val="24"/>
          <w:szCs w:val="24"/>
        </w:rPr>
      </w:pPr>
    </w:p>
    <w:sectPr w:rsidR="008550B1" w:rsidRPr="0009671B" w:rsidSect="002B6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5ACE" w14:textId="77777777" w:rsidR="00A914D3" w:rsidRDefault="00A914D3">
      <w:pPr>
        <w:spacing w:before="0" w:after="0" w:line="240" w:lineRule="auto"/>
      </w:pPr>
      <w:r>
        <w:separator/>
      </w:r>
    </w:p>
  </w:endnote>
  <w:endnote w:type="continuationSeparator" w:id="0">
    <w:p w14:paraId="54CD0237" w14:textId="77777777" w:rsidR="00A914D3" w:rsidRDefault="00A91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0B99" w14:textId="77777777" w:rsidR="008550B1" w:rsidRDefault="00855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07BD" w14:textId="77777777" w:rsidR="008550B1" w:rsidRDefault="008550B1">
    <w:pPr>
      <w:spacing w:before="20" w:after="20"/>
      <w:ind w:left="0" w:firstLine="0"/>
      <w:rPr>
        <w:b/>
        <w:sz w:val="6"/>
        <w:szCs w:val="14"/>
      </w:rPr>
    </w:pPr>
  </w:p>
  <w:p w14:paraId="35ACA8D0" w14:textId="77777777" w:rsidR="008550B1" w:rsidRDefault="00B9050B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Urząd Miasta Krakowa</w:t>
    </w:r>
  </w:p>
  <w:p w14:paraId="3BD51485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78810DCD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14:paraId="09FB695D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0D05B9E1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12 445 96 66, +48 660 637 097, rks@um.krakow.pl</w:t>
    </w:r>
  </w:p>
  <w:p w14:paraId="2FB89CD8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adres do korespondencji: 31-004 Kraków, pl. Wszystkich Świętych 3-4</w:t>
    </w:r>
  </w:p>
  <w:p w14:paraId="5865D579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>www.krakow.pl</w:t>
    </w: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0B1125C" wp14:editId="041A34E8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30" cy="63881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E922" w14:textId="77777777" w:rsidR="008550B1" w:rsidRDefault="008550B1">
    <w:pPr>
      <w:spacing w:before="20" w:after="20"/>
      <w:ind w:left="0" w:firstLine="0"/>
      <w:rPr>
        <w:b/>
        <w:sz w:val="6"/>
        <w:szCs w:val="14"/>
      </w:rPr>
    </w:pPr>
  </w:p>
  <w:p w14:paraId="44F496BE" w14:textId="77777777" w:rsidR="008550B1" w:rsidRDefault="00B9050B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Urząd Miasta Krakowa</w:t>
    </w:r>
  </w:p>
  <w:p w14:paraId="7647C53F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A66F401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14:paraId="1AAB966B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43B6485C" w14:textId="77777777" w:rsidR="008550B1" w:rsidRDefault="00B9050B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12 445 96 66, +48 660 637 097, rks@um.krakow.pl</w:t>
    </w:r>
  </w:p>
  <w:p w14:paraId="4302C1D2" w14:textId="77777777" w:rsidR="008550B1" w:rsidRDefault="00B9050B">
    <w:pPr>
      <w:spacing w:before="20" w:after="20"/>
      <w:ind w:left="0" w:firstLine="0"/>
      <w:rPr>
        <w:b/>
        <w:color w:val="00579C"/>
      </w:rPr>
    </w:pPr>
    <w:r>
      <w:rPr>
        <w:b/>
        <w:color w:val="00579C"/>
        <w:sz w:val="18"/>
        <w:szCs w:val="18"/>
      </w:rPr>
      <w:t>www.krakow.pl</w:t>
    </w: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0AD6AAB" wp14:editId="37E1E6E8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30" cy="63881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4122" w14:textId="77777777" w:rsidR="00A914D3" w:rsidRDefault="00A914D3">
      <w:pPr>
        <w:spacing w:before="0" w:after="0" w:line="240" w:lineRule="auto"/>
      </w:pPr>
      <w:r>
        <w:separator/>
      </w:r>
    </w:p>
  </w:footnote>
  <w:footnote w:type="continuationSeparator" w:id="0">
    <w:p w14:paraId="4A1A9288" w14:textId="77777777" w:rsidR="00A914D3" w:rsidRDefault="00A914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26B" w14:textId="77777777" w:rsidR="008550B1" w:rsidRDefault="00855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FF5B" w14:textId="77777777" w:rsidR="008550B1" w:rsidRDefault="008550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3B8E" w14:textId="77777777" w:rsidR="008550B1" w:rsidRDefault="00B9050B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7C6C67D1" wp14:editId="65D7BE53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536AE"/>
    <w:multiLevelType w:val="singleLevel"/>
    <w:tmpl w:val="9B3536AE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95AF95"/>
    <w:multiLevelType w:val="singleLevel"/>
    <w:tmpl w:val="E495AF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3B1AD2"/>
    <w:multiLevelType w:val="singleLevel"/>
    <w:tmpl w:val="0144FFE0"/>
    <w:lvl w:ilvl="0">
      <w:start w:val="1"/>
      <w:numFmt w:val="decimal"/>
      <w:lvlText w:val="%1)"/>
      <w:lvlJc w:val="left"/>
      <w:pPr>
        <w:tabs>
          <w:tab w:val="num" w:pos="0"/>
        </w:tabs>
        <w:ind w:left="624" w:hanging="267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35194F40"/>
    <w:multiLevelType w:val="hybridMultilevel"/>
    <w:tmpl w:val="FBA46EDA"/>
    <w:lvl w:ilvl="0" w:tplc="F9689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98F"/>
    <w:multiLevelType w:val="hybridMultilevel"/>
    <w:tmpl w:val="D2F47C50"/>
    <w:lvl w:ilvl="0" w:tplc="FE22F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7966">
    <w:abstractNumId w:val="1"/>
  </w:num>
  <w:num w:numId="2" w16cid:durableId="2026786624">
    <w:abstractNumId w:val="0"/>
  </w:num>
  <w:num w:numId="3" w16cid:durableId="1299872237">
    <w:abstractNumId w:val="2"/>
  </w:num>
  <w:num w:numId="4" w16cid:durableId="969550361">
    <w:abstractNumId w:val="4"/>
  </w:num>
  <w:num w:numId="5" w16cid:durableId="796603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3C25"/>
    <w:rsid w:val="000213A4"/>
    <w:rsid w:val="00027CC7"/>
    <w:rsid w:val="00041D40"/>
    <w:rsid w:val="00041DE3"/>
    <w:rsid w:val="00055404"/>
    <w:rsid w:val="00063447"/>
    <w:rsid w:val="000715E5"/>
    <w:rsid w:val="00074AEF"/>
    <w:rsid w:val="0008374D"/>
    <w:rsid w:val="00093B6F"/>
    <w:rsid w:val="0009671B"/>
    <w:rsid w:val="000A174B"/>
    <w:rsid w:val="000A2F7E"/>
    <w:rsid w:val="000A72AE"/>
    <w:rsid w:val="000B1EB9"/>
    <w:rsid w:val="000B55CE"/>
    <w:rsid w:val="000E40FD"/>
    <w:rsid w:val="00101C3F"/>
    <w:rsid w:val="00113E6C"/>
    <w:rsid w:val="001153B8"/>
    <w:rsid w:val="00121A46"/>
    <w:rsid w:val="00127C0E"/>
    <w:rsid w:val="001345AF"/>
    <w:rsid w:val="001407B4"/>
    <w:rsid w:val="00155930"/>
    <w:rsid w:val="00167CD4"/>
    <w:rsid w:val="00170CE0"/>
    <w:rsid w:val="001723D0"/>
    <w:rsid w:val="00172955"/>
    <w:rsid w:val="00175E80"/>
    <w:rsid w:val="001907C7"/>
    <w:rsid w:val="001A3617"/>
    <w:rsid w:val="001D4EFC"/>
    <w:rsid w:val="001E187D"/>
    <w:rsid w:val="001E3703"/>
    <w:rsid w:val="001F363A"/>
    <w:rsid w:val="001F7A87"/>
    <w:rsid w:val="0020183E"/>
    <w:rsid w:val="00212D3F"/>
    <w:rsid w:val="00212F1B"/>
    <w:rsid w:val="00212FE7"/>
    <w:rsid w:val="002157B6"/>
    <w:rsid w:val="002259E5"/>
    <w:rsid w:val="00234A36"/>
    <w:rsid w:val="00246C31"/>
    <w:rsid w:val="002521F3"/>
    <w:rsid w:val="00253C58"/>
    <w:rsid w:val="0025583D"/>
    <w:rsid w:val="00263C32"/>
    <w:rsid w:val="00266237"/>
    <w:rsid w:val="0027490E"/>
    <w:rsid w:val="00290059"/>
    <w:rsid w:val="00292D90"/>
    <w:rsid w:val="002943F5"/>
    <w:rsid w:val="00295A56"/>
    <w:rsid w:val="002B08B9"/>
    <w:rsid w:val="002B28F1"/>
    <w:rsid w:val="002B6688"/>
    <w:rsid w:val="002C1E2F"/>
    <w:rsid w:val="002C5C49"/>
    <w:rsid w:val="002D1D73"/>
    <w:rsid w:val="002E195E"/>
    <w:rsid w:val="002E312C"/>
    <w:rsid w:val="002E7143"/>
    <w:rsid w:val="003178DF"/>
    <w:rsid w:val="003375BB"/>
    <w:rsid w:val="00343655"/>
    <w:rsid w:val="00343B10"/>
    <w:rsid w:val="003440F0"/>
    <w:rsid w:val="003508E0"/>
    <w:rsid w:val="003512B5"/>
    <w:rsid w:val="00351B68"/>
    <w:rsid w:val="00353ABA"/>
    <w:rsid w:val="00354DDC"/>
    <w:rsid w:val="0036596B"/>
    <w:rsid w:val="003722BF"/>
    <w:rsid w:val="003724AD"/>
    <w:rsid w:val="0039331A"/>
    <w:rsid w:val="003946B9"/>
    <w:rsid w:val="00394714"/>
    <w:rsid w:val="003A522E"/>
    <w:rsid w:val="003A7F63"/>
    <w:rsid w:val="003B51A9"/>
    <w:rsid w:val="003B688C"/>
    <w:rsid w:val="003C1C80"/>
    <w:rsid w:val="003C55A8"/>
    <w:rsid w:val="003D3F0A"/>
    <w:rsid w:val="003E75EB"/>
    <w:rsid w:val="003F4457"/>
    <w:rsid w:val="004105D0"/>
    <w:rsid w:val="00411D42"/>
    <w:rsid w:val="00414302"/>
    <w:rsid w:val="00414FFA"/>
    <w:rsid w:val="004267A6"/>
    <w:rsid w:val="00433766"/>
    <w:rsid w:val="004349D9"/>
    <w:rsid w:val="00435188"/>
    <w:rsid w:val="004412A9"/>
    <w:rsid w:val="0045110B"/>
    <w:rsid w:val="004530F2"/>
    <w:rsid w:val="004630AE"/>
    <w:rsid w:val="0048011B"/>
    <w:rsid w:val="00492062"/>
    <w:rsid w:val="00497026"/>
    <w:rsid w:val="004B5117"/>
    <w:rsid w:val="004B59B9"/>
    <w:rsid w:val="004B6C3B"/>
    <w:rsid w:val="004C3C3A"/>
    <w:rsid w:val="004D3451"/>
    <w:rsid w:val="004D4FB1"/>
    <w:rsid w:val="004F2B9E"/>
    <w:rsid w:val="005046F8"/>
    <w:rsid w:val="00507D24"/>
    <w:rsid w:val="0051049A"/>
    <w:rsid w:val="005137D1"/>
    <w:rsid w:val="005150F4"/>
    <w:rsid w:val="0051647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A4E74"/>
    <w:rsid w:val="005A6696"/>
    <w:rsid w:val="005B45D8"/>
    <w:rsid w:val="005B5C94"/>
    <w:rsid w:val="005C134B"/>
    <w:rsid w:val="005D356E"/>
    <w:rsid w:val="005D3FA9"/>
    <w:rsid w:val="005D5FBF"/>
    <w:rsid w:val="005E5A42"/>
    <w:rsid w:val="005F2718"/>
    <w:rsid w:val="005F3FFC"/>
    <w:rsid w:val="0060781E"/>
    <w:rsid w:val="00611459"/>
    <w:rsid w:val="00627B5F"/>
    <w:rsid w:val="00633AE7"/>
    <w:rsid w:val="0063537E"/>
    <w:rsid w:val="00644CD7"/>
    <w:rsid w:val="00647A72"/>
    <w:rsid w:val="006554DE"/>
    <w:rsid w:val="00660DD8"/>
    <w:rsid w:val="00660DDF"/>
    <w:rsid w:val="00666F69"/>
    <w:rsid w:val="00673B60"/>
    <w:rsid w:val="006755BB"/>
    <w:rsid w:val="00675B84"/>
    <w:rsid w:val="00675DFF"/>
    <w:rsid w:val="00677159"/>
    <w:rsid w:val="00677AFF"/>
    <w:rsid w:val="00681C55"/>
    <w:rsid w:val="00684A66"/>
    <w:rsid w:val="00684F31"/>
    <w:rsid w:val="00691014"/>
    <w:rsid w:val="006914ED"/>
    <w:rsid w:val="00695270"/>
    <w:rsid w:val="006A11E7"/>
    <w:rsid w:val="006A1825"/>
    <w:rsid w:val="006A6C42"/>
    <w:rsid w:val="006A7438"/>
    <w:rsid w:val="006B7CAD"/>
    <w:rsid w:val="006C1808"/>
    <w:rsid w:val="006C4FF3"/>
    <w:rsid w:val="006C55CA"/>
    <w:rsid w:val="006C69FF"/>
    <w:rsid w:val="006D3D5A"/>
    <w:rsid w:val="006E22E5"/>
    <w:rsid w:val="006E356C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95F69"/>
    <w:rsid w:val="007A43E4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7F6408"/>
    <w:rsid w:val="00813B39"/>
    <w:rsid w:val="00815EC3"/>
    <w:rsid w:val="00821A2D"/>
    <w:rsid w:val="0082696A"/>
    <w:rsid w:val="0083195B"/>
    <w:rsid w:val="008323E4"/>
    <w:rsid w:val="00837E00"/>
    <w:rsid w:val="0084498C"/>
    <w:rsid w:val="00852402"/>
    <w:rsid w:val="008550B1"/>
    <w:rsid w:val="00864E8C"/>
    <w:rsid w:val="00867A5B"/>
    <w:rsid w:val="00870085"/>
    <w:rsid w:val="00877324"/>
    <w:rsid w:val="0087749C"/>
    <w:rsid w:val="0089055C"/>
    <w:rsid w:val="008A3BCD"/>
    <w:rsid w:val="008D1CBB"/>
    <w:rsid w:val="008E7D61"/>
    <w:rsid w:val="00911C68"/>
    <w:rsid w:val="00920B70"/>
    <w:rsid w:val="009310EA"/>
    <w:rsid w:val="00960D7E"/>
    <w:rsid w:val="00965C0E"/>
    <w:rsid w:val="00970C60"/>
    <w:rsid w:val="00977D16"/>
    <w:rsid w:val="00992122"/>
    <w:rsid w:val="0099513E"/>
    <w:rsid w:val="009970F9"/>
    <w:rsid w:val="009A07C4"/>
    <w:rsid w:val="009A32FE"/>
    <w:rsid w:val="009A6B67"/>
    <w:rsid w:val="009B0A89"/>
    <w:rsid w:val="009C2760"/>
    <w:rsid w:val="009C7B3D"/>
    <w:rsid w:val="009D0491"/>
    <w:rsid w:val="009D0BE0"/>
    <w:rsid w:val="009D32CC"/>
    <w:rsid w:val="009D5CA5"/>
    <w:rsid w:val="009E20B7"/>
    <w:rsid w:val="00A07F5D"/>
    <w:rsid w:val="00A10F7C"/>
    <w:rsid w:val="00A17FCF"/>
    <w:rsid w:val="00A212E8"/>
    <w:rsid w:val="00A30BA2"/>
    <w:rsid w:val="00A356DE"/>
    <w:rsid w:val="00A37935"/>
    <w:rsid w:val="00A37C6A"/>
    <w:rsid w:val="00A46069"/>
    <w:rsid w:val="00A53844"/>
    <w:rsid w:val="00A56353"/>
    <w:rsid w:val="00A57D52"/>
    <w:rsid w:val="00A60FFC"/>
    <w:rsid w:val="00A62CFF"/>
    <w:rsid w:val="00A86559"/>
    <w:rsid w:val="00A906CB"/>
    <w:rsid w:val="00A914D3"/>
    <w:rsid w:val="00AA224B"/>
    <w:rsid w:val="00AA5621"/>
    <w:rsid w:val="00AB019B"/>
    <w:rsid w:val="00AB5D70"/>
    <w:rsid w:val="00AB739B"/>
    <w:rsid w:val="00AC14B4"/>
    <w:rsid w:val="00AE2784"/>
    <w:rsid w:val="00AF38A9"/>
    <w:rsid w:val="00B00CA5"/>
    <w:rsid w:val="00B00D09"/>
    <w:rsid w:val="00B01007"/>
    <w:rsid w:val="00B0268A"/>
    <w:rsid w:val="00B0384E"/>
    <w:rsid w:val="00B16B53"/>
    <w:rsid w:val="00B32FDC"/>
    <w:rsid w:val="00B36000"/>
    <w:rsid w:val="00B4391A"/>
    <w:rsid w:val="00B52394"/>
    <w:rsid w:val="00B52471"/>
    <w:rsid w:val="00B54AEA"/>
    <w:rsid w:val="00B667EA"/>
    <w:rsid w:val="00B706BE"/>
    <w:rsid w:val="00B775B0"/>
    <w:rsid w:val="00B778D8"/>
    <w:rsid w:val="00B8106F"/>
    <w:rsid w:val="00B81936"/>
    <w:rsid w:val="00B821F2"/>
    <w:rsid w:val="00B83DC7"/>
    <w:rsid w:val="00B877C6"/>
    <w:rsid w:val="00B9050B"/>
    <w:rsid w:val="00B94867"/>
    <w:rsid w:val="00BA15FE"/>
    <w:rsid w:val="00BB6CD0"/>
    <w:rsid w:val="00BB7F1B"/>
    <w:rsid w:val="00BC359C"/>
    <w:rsid w:val="00BD56CA"/>
    <w:rsid w:val="00C044EA"/>
    <w:rsid w:val="00C05C7C"/>
    <w:rsid w:val="00C06EAA"/>
    <w:rsid w:val="00C15BD7"/>
    <w:rsid w:val="00C21015"/>
    <w:rsid w:val="00C333AA"/>
    <w:rsid w:val="00C429C1"/>
    <w:rsid w:val="00C50080"/>
    <w:rsid w:val="00C509FE"/>
    <w:rsid w:val="00C521B0"/>
    <w:rsid w:val="00C53492"/>
    <w:rsid w:val="00C57165"/>
    <w:rsid w:val="00C626A7"/>
    <w:rsid w:val="00C90AC6"/>
    <w:rsid w:val="00C9577F"/>
    <w:rsid w:val="00CA54BD"/>
    <w:rsid w:val="00CA7FB5"/>
    <w:rsid w:val="00CB7F93"/>
    <w:rsid w:val="00CE2629"/>
    <w:rsid w:val="00CF15B7"/>
    <w:rsid w:val="00D01B36"/>
    <w:rsid w:val="00D20BC3"/>
    <w:rsid w:val="00D36A31"/>
    <w:rsid w:val="00D373E6"/>
    <w:rsid w:val="00D50306"/>
    <w:rsid w:val="00D52D5D"/>
    <w:rsid w:val="00D60481"/>
    <w:rsid w:val="00D63A0B"/>
    <w:rsid w:val="00D666DC"/>
    <w:rsid w:val="00D6714F"/>
    <w:rsid w:val="00D7110A"/>
    <w:rsid w:val="00D75423"/>
    <w:rsid w:val="00D76A1C"/>
    <w:rsid w:val="00D778C3"/>
    <w:rsid w:val="00D930ED"/>
    <w:rsid w:val="00DA5860"/>
    <w:rsid w:val="00DB1EDA"/>
    <w:rsid w:val="00DB3738"/>
    <w:rsid w:val="00DB387F"/>
    <w:rsid w:val="00DB38DD"/>
    <w:rsid w:val="00DC67D9"/>
    <w:rsid w:val="00DE25B6"/>
    <w:rsid w:val="00DE4EBD"/>
    <w:rsid w:val="00DE6D54"/>
    <w:rsid w:val="00DE7571"/>
    <w:rsid w:val="00DF2475"/>
    <w:rsid w:val="00DF33C0"/>
    <w:rsid w:val="00E05185"/>
    <w:rsid w:val="00E15448"/>
    <w:rsid w:val="00E341E4"/>
    <w:rsid w:val="00E34A2C"/>
    <w:rsid w:val="00E42FE5"/>
    <w:rsid w:val="00E458AB"/>
    <w:rsid w:val="00E4758F"/>
    <w:rsid w:val="00E51BAC"/>
    <w:rsid w:val="00E624C3"/>
    <w:rsid w:val="00E6259A"/>
    <w:rsid w:val="00E63A9D"/>
    <w:rsid w:val="00E92131"/>
    <w:rsid w:val="00E93A8B"/>
    <w:rsid w:val="00E9663A"/>
    <w:rsid w:val="00EA1DAD"/>
    <w:rsid w:val="00EB1AB8"/>
    <w:rsid w:val="00EB7C08"/>
    <w:rsid w:val="00EC222B"/>
    <w:rsid w:val="00ED6117"/>
    <w:rsid w:val="00EE2085"/>
    <w:rsid w:val="00F0111E"/>
    <w:rsid w:val="00F04C0D"/>
    <w:rsid w:val="00F161F8"/>
    <w:rsid w:val="00F221AC"/>
    <w:rsid w:val="00F23FB0"/>
    <w:rsid w:val="00F24B07"/>
    <w:rsid w:val="00F329E6"/>
    <w:rsid w:val="00F35C91"/>
    <w:rsid w:val="00F40889"/>
    <w:rsid w:val="00F42425"/>
    <w:rsid w:val="00F50F19"/>
    <w:rsid w:val="00F53AD6"/>
    <w:rsid w:val="00F56D11"/>
    <w:rsid w:val="00F66074"/>
    <w:rsid w:val="00FB74DB"/>
    <w:rsid w:val="00FD0D7B"/>
    <w:rsid w:val="00FE0E91"/>
    <w:rsid w:val="00FE4A48"/>
    <w:rsid w:val="00FE524A"/>
    <w:rsid w:val="2B1A7F6D"/>
    <w:rsid w:val="381926BB"/>
    <w:rsid w:val="595A3F8F"/>
    <w:rsid w:val="78D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C3BF"/>
  <w15:docId w15:val="{8EA19803-7AEA-4CBE-82C1-547388F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4E74"/>
    <w:pPr>
      <w:spacing w:before="120" w:after="40"/>
      <w:ind w:left="992" w:hanging="992"/>
    </w:pPr>
    <w:rPr>
      <w:rFonts w:ascii="Lato" w:eastAsiaTheme="minorHAnsi" w:hAnsi="Lato" w:cstheme="minorBid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/>
      <w:jc w:val="both"/>
    </w:pPr>
    <w:rPr>
      <w:rFonts w:ascii="Lato" w:eastAsiaTheme="minorHAnsi" w:hAnsi="Lato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AAE88-0A87-4EC6-B5DA-B0398A99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2140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Antoni Wiatr</cp:lastModifiedBy>
  <cp:revision>24</cp:revision>
  <cp:lastPrinted>2020-10-08T09:58:00Z</cp:lastPrinted>
  <dcterms:created xsi:type="dcterms:W3CDTF">2021-05-06T11:50:00Z</dcterms:created>
  <dcterms:modified xsi:type="dcterms:W3CDTF">2022-08-03T11:57:00Z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